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5E8" w:rsidRPr="002D02DC" w:rsidRDefault="009635E8" w:rsidP="002D1E46">
      <w:pPr>
        <w:spacing w:line="221" w:lineRule="auto"/>
        <w:jc w:val="center"/>
        <w:rPr>
          <w:rFonts w:eastAsia="Calibri"/>
          <w:b/>
          <w:kern w:val="2"/>
          <w:sz w:val="28"/>
          <w:szCs w:val="28"/>
          <w:lang w:eastAsia="en-US"/>
        </w:rPr>
      </w:pPr>
      <w:r w:rsidRPr="002D02DC">
        <w:rPr>
          <w:rFonts w:eastAsia="Calibri"/>
          <w:b/>
          <w:kern w:val="2"/>
          <w:sz w:val="28"/>
          <w:szCs w:val="28"/>
          <w:lang w:eastAsia="en-US"/>
        </w:rPr>
        <w:t>ИНФОРМАЦИЯ</w:t>
      </w:r>
    </w:p>
    <w:p w:rsidR="009635E8" w:rsidRPr="006138B4" w:rsidRDefault="009635E8" w:rsidP="002D1E46">
      <w:pPr>
        <w:spacing w:line="221" w:lineRule="auto"/>
        <w:jc w:val="center"/>
        <w:rPr>
          <w:rFonts w:eastAsia="Calibri"/>
          <w:kern w:val="2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 xml:space="preserve">о реализации Плана мероприятий по росту доходного потенциала </w:t>
      </w:r>
      <w:r w:rsidR="00E7489A">
        <w:rPr>
          <w:rFonts w:eastAsia="Calibri"/>
          <w:kern w:val="2"/>
          <w:sz w:val="28"/>
          <w:szCs w:val="28"/>
          <w:lang w:eastAsia="en-US"/>
        </w:rPr>
        <w:t>Петровского сельского поселения</w:t>
      </w:r>
      <w:r w:rsidRPr="006138B4">
        <w:rPr>
          <w:rFonts w:eastAsia="Calibri"/>
          <w:kern w:val="2"/>
          <w:lang w:eastAsia="en-US"/>
        </w:rPr>
        <w:t xml:space="preserve"> </w:t>
      </w:r>
    </w:p>
    <w:p w:rsidR="009635E8" w:rsidRPr="003C3EA7" w:rsidRDefault="009635E8" w:rsidP="002D1E46">
      <w:pPr>
        <w:spacing w:line="221" w:lineRule="auto"/>
        <w:jc w:val="center"/>
        <w:rPr>
          <w:rFonts w:eastAsia="Calibri"/>
          <w:kern w:val="2"/>
          <w:sz w:val="28"/>
          <w:szCs w:val="28"/>
          <w:lang w:eastAsia="en-US"/>
        </w:rPr>
      </w:pPr>
      <w:r w:rsidRPr="003C3EA7">
        <w:rPr>
          <w:rFonts w:eastAsia="Calibri"/>
          <w:kern w:val="2"/>
          <w:sz w:val="28"/>
          <w:szCs w:val="28"/>
          <w:lang w:eastAsia="en-US"/>
        </w:rPr>
        <w:t xml:space="preserve">оптимизации расходов </w:t>
      </w:r>
      <w:r w:rsidR="006138B4">
        <w:rPr>
          <w:rFonts w:eastAsia="Calibri"/>
          <w:kern w:val="2"/>
          <w:sz w:val="28"/>
          <w:szCs w:val="28"/>
          <w:lang w:eastAsia="en-US"/>
        </w:rPr>
        <w:t>местного</w:t>
      </w:r>
      <w:r w:rsidRPr="003C3EA7">
        <w:rPr>
          <w:rFonts w:eastAsia="Calibri"/>
          <w:kern w:val="2"/>
          <w:sz w:val="28"/>
          <w:szCs w:val="28"/>
          <w:lang w:eastAsia="en-US"/>
        </w:rPr>
        <w:t xml:space="preserve"> бюджета и </w:t>
      </w:r>
      <w:r w:rsidR="00C02BC3">
        <w:rPr>
          <w:rFonts w:eastAsia="Calibri"/>
          <w:kern w:val="2"/>
          <w:sz w:val="28"/>
          <w:szCs w:val="28"/>
          <w:lang w:eastAsia="en-US"/>
        </w:rPr>
        <w:t>совершенствованию долговой политики</w:t>
      </w:r>
      <w:r w:rsidRPr="003C3EA7">
        <w:rPr>
          <w:rFonts w:eastAsia="Calibri"/>
          <w:kern w:val="2"/>
          <w:sz w:val="28"/>
          <w:szCs w:val="28"/>
          <w:lang w:eastAsia="en-US"/>
        </w:rPr>
        <w:t xml:space="preserve"> до 2024 года</w:t>
      </w:r>
    </w:p>
    <w:p w:rsidR="009635E8" w:rsidRPr="003A65AF" w:rsidRDefault="009635E8" w:rsidP="002D1E46">
      <w:pPr>
        <w:spacing w:line="221" w:lineRule="auto"/>
        <w:jc w:val="center"/>
        <w:rPr>
          <w:rFonts w:eastAsia="Calibri"/>
          <w:kern w:val="2"/>
          <w:lang w:eastAsia="en-US"/>
        </w:rPr>
      </w:pPr>
    </w:p>
    <w:tbl>
      <w:tblPr>
        <w:tblStyle w:val="aa"/>
        <w:tblW w:w="4958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407"/>
        <w:gridCol w:w="2075"/>
        <w:gridCol w:w="1432"/>
        <w:gridCol w:w="1371"/>
        <w:gridCol w:w="1828"/>
        <w:gridCol w:w="1371"/>
        <w:gridCol w:w="1828"/>
        <w:gridCol w:w="1371"/>
        <w:gridCol w:w="1691"/>
      </w:tblGrid>
      <w:tr w:rsidR="00423C42" w:rsidRPr="003C3EA7" w:rsidTr="00390A01">
        <w:tc>
          <w:tcPr>
            <w:tcW w:w="701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№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п/п*</w:t>
            </w:r>
          </w:p>
        </w:tc>
        <w:tc>
          <w:tcPr>
            <w:tcW w:w="2407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Наименование мероприятия*</w:t>
            </w:r>
          </w:p>
        </w:tc>
        <w:tc>
          <w:tcPr>
            <w:tcW w:w="2075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Ответственный исполнитель*</w:t>
            </w:r>
          </w:p>
        </w:tc>
        <w:tc>
          <w:tcPr>
            <w:tcW w:w="1432" w:type="dxa"/>
            <w:vMerge w:val="restart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Срок исполнения*</w:t>
            </w:r>
          </w:p>
        </w:tc>
        <w:tc>
          <w:tcPr>
            <w:tcW w:w="9460" w:type="dxa"/>
            <w:gridSpan w:val="6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Финансовая оценка (бюджетный эффект) </w:t>
            </w:r>
            <w:r w:rsidR="001C75C0">
              <w:rPr>
                <w:rFonts w:ascii="Times New Roman" w:hAnsi="Times New Roman"/>
                <w:kern w:val="2"/>
              </w:rPr>
              <w:t>**</w:t>
            </w:r>
          </w:p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(</w:t>
            </w:r>
            <w:r w:rsidR="00423C42" w:rsidRPr="003C3EA7">
              <w:rPr>
                <w:rFonts w:ascii="Times New Roman" w:hAnsi="Times New Roman"/>
                <w:kern w:val="2"/>
              </w:rPr>
              <w:t>тыс. рублей</w:t>
            </w:r>
            <w:r>
              <w:rPr>
                <w:rFonts w:ascii="Times New Roman" w:hAnsi="Times New Roman"/>
                <w:kern w:val="2"/>
              </w:rPr>
              <w:t>)</w:t>
            </w:r>
          </w:p>
        </w:tc>
      </w:tr>
      <w:tr w:rsidR="00423C42" w:rsidRPr="003C3EA7" w:rsidTr="00390A01">
        <w:tc>
          <w:tcPr>
            <w:tcW w:w="701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407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075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32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3199" w:type="dxa"/>
            <w:gridSpan w:val="2"/>
          </w:tcPr>
          <w:p w:rsidR="00423C42" w:rsidRPr="003C3EA7" w:rsidRDefault="00423C42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</w:t>
            </w:r>
            <w:r w:rsidR="007674C0">
              <w:rPr>
                <w:rFonts w:ascii="Times New Roman" w:hAnsi="Times New Roman"/>
                <w:kern w:val="2"/>
              </w:rPr>
              <w:t>2</w:t>
            </w:r>
            <w:r w:rsidRPr="003C3EA7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3199" w:type="dxa"/>
            <w:gridSpan w:val="2"/>
          </w:tcPr>
          <w:p w:rsidR="00423C42" w:rsidRPr="003C3EA7" w:rsidRDefault="00423C42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</w:t>
            </w:r>
            <w:r w:rsidR="007674C0">
              <w:rPr>
                <w:rFonts w:ascii="Times New Roman" w:hAnsi="Times New Roman"/>
                <w:kern w:val="2"/>
              </w:rPr>
              <w:t>3</w:t>
            </w:r>
            <w:r w:rsidRPr="003C3EA7">
              <w:rPr>
                <w:rFonts w:ascii="Times New Roman" w:hAnsi="Times New Roman"/>
                <w:kern w:val="2"/>
              </w:rPr>
              <w:t xml:space="preserve"> год</w:t>
            </w:r>
          </w:p>
        </w:tc>
        <w:tc>
          <w:tcPr>
            <w:tcW w:w="3062" w:type="dxa"/>
            <w:gridSpan w:val="2"/>
          </w:tcPr>
          <w:p w:rsidR="00423C42" w:rsidRPr="003C3EA7" w:rsidRDefault="00423C42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202</w:t>
            </w:r>
            <w:r w:rsidR="007674C0">
              <w:rPr>
                <w:rFonts w:ascii="Times New Roman" w:hAnsi="Times New Roman"/>
                <w:kern w:val="2"/>
              </w:rPr>
              <w:t>4</w:t>
            </w:r>
            <w:r w:rsidRPr="003C3EA7">
              <w:rPr>
                <w:rFonts w:ascii="Times New Roman" w:hAnsi="Times New Roman"/>
                <w:kern w:val="2"/>
              </w:rPr>
              <w:t xml:space="preserve"> год</w:t>
            </w:r>
          </w:p>
        </w:tc>
      </w:tr>
      <w:tr w:rsidR="00423C42" w:rsidRPr="003C3EA7" w:rsidTr="00390A01">
        <w:tc>
          <w:tcPr>
            <w:tcW w:w="701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407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2075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432" w:type="dxa"/>
            <w:vMerge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7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828" w:type="dxa"/>
          </w:tcPr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2D02DC">
              <w:rPr>
                <w:rFonts w:ascii="Times New Roman" w:hAnsi="Times New Roman"/>
                <w:kern w:val="2"/>
              </w:rPr>
              <w:t xml:space="preserve">местного </w:t>
            </w:r>
            <w:r w:rsidRPr="003C3EA7">
              <w:rPr>
                <w:rFonts w:ascii="Times New Roman" w:hAnsi="Times New Roman"/>
                <w:kern w:val="2"/>
              </w:rPr>
              <w:t xml:space="preserve"> бюджета </w:t>
            </w:r>
          </w:p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 202</w:t>
            </w:r>
            <w:r w:rsidR="007674C0">
              <w:rPr>
                <w:rFonts w:ascii="Times New Roman" w:hAnsi="Times New Roman"/>
                <w:kern w:val="2"/>
              </w:rPr>
              <w:t>2</w:t>
            </w:r>
            <w:r w:rsidRPr="003C3EA7">
              <w:rPr>
                <w:rFonts w:ascii="Times New Roman" w:hAnsi="Times New Roman"/>
                <w:kern w:val="2"/>
              </w:rPr>
              <w:t xml:space="preserve"> год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на плановый период 202</w:t>
            </w:r>
            <w:r w:rsidR="007674C0">
              <w:rPr>
                <w:rFonts w:ascii="Times New Roman" w:hAnsi="Times New Roman"/>
                <w:kern w:val="2"/>
              </w:rPr>
              <w:t>3</w:t>
            </w:r>
            <w:r w:rsidRPr="003C3EA7">
              <w:rPr>
                <w:rFonts w:ascii="Times New Roman" w:hAnsi="Times New Roman"/>
                <w:kern w:val="2"/>
              </w:rPr>
              <w:t xml:space="preserve"> </w:t>
            </w:r>
          </w:p>
          <w:p w:rsidR="00423C42" w:rsidRPr="003C3EA7" w:rsidRDefault="00423C42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202</w:t>
            </w:r>
            <w:r w:rsidR="007674C0">
              <w:rPr>
                <w:rFonts w:ascii="Times New Roman" w:hAnsi="Times New Roman"/>
                <w:kern w:val="2"/>
              </w:rPr>
              <w:t>4</w:t>
            </w:r>
            <w:r w:rsidRPr="003C3EA7">
              <w:rPr>
                <w:rFonts w:ascii="Times New Roman" w:hAnsi="Times New Roman"/>
                <w:kern w:val="2"/>
              </w:rPr>
              <w:t xml:space="preserve"> годов</w:t>
            </w:r>
          </w:p>
        </w:tc>
        <w:tc>
          <w:tcPr>
            <w:tcW w:w="137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828" w:type="dxa"/>
          </w:tcPr>
          <w:p w:rsidR="00423C42" w:rsidRPr="003C3EA7" w:rsidRDefault="00423C42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2D02DC">
              <w:rPr>
                <w:rFonts w:ascii="Times New Roman" w:hAnsi="Times New Roman"/>
                <w:kern w:val="2"/>
              </w:rPr>
              <w:t xml:space="preserve">местного </w:t>
            </w:r>
            <w:r w:rsidR="002D02DC" w:rsidRPr="003C3EA7">
              <w:rPr>
                <w:rFonts w:ascii="Times New Roman" w:hAnsi="Times New Roman"/>
                <w:kern w:val="2"/>
              </w:rPr>
              <w:t xml:space="preserve"> </w:t>
            </w:r>
            <w:r w:rsidRPr="003C3EA7">
              <w:rPr>
                <w:rFonts w:ascii="Times New Roman" w:hAnsi="Times New Roman"/>
                <w:kern w:val="2"/>
              </w:rPr>
              <w:t>бюджета на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202</w:t>
            </w:r>
            <w:r w:rsidR="007674C0">
              <w:rPr>
                <w:rFonts w:ascii="Times New Roman" w:hAnsi="Times New Roman"/>
                <w:kern w:val="2"/>
              </w:rPr>
              <w:t>2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год и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>на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C3EA7">
              <w:rPr>
                <w:rFonts w:ascii="Times New Roman" w:hAnsi="Times New Roman"/>
                <w:kern w:val="2"/>
              </w:rPr>
              <w:t xml:space="preserve">плановый </w:t>
            </w:r>
            <w:r w:rsidRPr="003A65AF">
              <w:rPr>
                <w:rFonts w:ascii="Times New Roman" w:hAnsi="Times New Roman"/>
                <w:kern w:val="2"/>
              </w:rPr>
              <w:t>период 202</w:t>
            </w:r>
            <w:r w:rsidR="007674C0">
              <w:rPr>
                <w:rFonts w:ascii="Times New Roman" w:hAnsi="Times New Roman"/>
                <w:kern w:val="2"/>
              </w:rPr>
              <w:t>3</w:t>
            </w:r>
            <w:r w:rsidR="003A65AF" w:rsidRPr="003A65AF">
              <w:rPr>
                <w:rFonts w:ascii="Times New Roman" w:hAnsi="Times New Roman"/>
                <w:kern w:val="2"/>
              </w:rPr>
              <w:t xml:space="preserve"> </w:t>
            </w:r>
            <w:r w:rsidRPr="003A65AF">
              <w:rPr>
                <w:rFonts w:ascii="Times New Roman" w:hAnsi="Times New Roman"/>
                <w:kern w:val="2"/>
              </w:rPr>
              <w:t>и</w:t>
            </w:r>
            <w:r w:rsidR="003A65AF">
              <w:rPr>
                <w:rFonts w:ascii="Times New Roman" w:hAnsi="Times New Roman"/>
                <w:kern w:val="2"/>
              </w:rPr>
              <w:t> </w:t>
            </w:r>
            <w:r w:rsidRPr="003A65AF">
              <w:rPr>
                <w:rFonts w:ascii="Times New Roman" w:hAnsi="Times New Roman"/>
                <w:kern w:val="2"/>
              </w:rPr>
              <w:t>202</w:t>
            </w:r>
            <w:r w:rsidR="007674C0">
              <w:rPr>
                <w:rFonts w:ascii="Times New Roman" w:hAnsi="Times New Roman"/>
                <w:kern w:val="2"/>
              </w:rPr>
              <w:t>4</w:t>
            </w:r>
            <w:r w:rsidR="003A65AF" w:rsidRPr="003A65AF">
              <w:rPr>
                <w:rFonts w:ascii="Times New Roman" w:hAnsi="Times New Roman"/>
                <w:kern w:val="2"/>
              </w:rPr>
              <w:t xml:space="preserve"> </w:t>
            </w:r>
            <w:r w:rsidRPr="003A65AF">
              <w:rPr>
                <w:rFonts w:ascii="Times New Roman" w:hAnsi="Times New Roman"/>
                <w:kern w:val="2"/>
              </w:rPr>
              <w:t>годов</w:t>
            </w:r>
          </w:p>
        </w:tc>
        <w:tc>
          <w:tcPr>
            <w:tcW w:w="137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план*</w:t>
            </w:r>
          </w:p>
        </w:tc>
        <w:tc>
          <w:tcPr>
            <w:tcW w:w="1691" w:type="dxa"/>
          </w:tcPr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учтено в проекте </w:t>
            </w:r>
            <w:r w:rsidR="002D02DC">
              <w:rPr>
                <w:rFonts w:ascii="Times New Roman" w:hAnsi="Times New Roman"/>
                <w:kern w:val="2"/>
              </w:rPr>
              <w:t xml:space="preserve">местного </w:t>
            </w:r>
            <w:r w:rsidR="002D02DC" w:rsidRPr="003C3EA7">
              <w:rPr>
                <w:rFonts w:ascii="Times New Roman" w:hAnsi="Times New Roman"/>
                <w:kern w:val="2"/>
              </w:rPr>
              <w:t xml:space="preserve"> </w:t>
            </w:r>
            <w:r w:rsidRPr="003C3EA7">
              <w:rPr>
                <w:rFonts w:ascii="Times New Roman" w:hAnsi="Times New Roman"/>
                <w:kern w:val="2"/>
              </w:rPr>
              <w:t xml:space="preserve">бюджета </w:t>
            </w:r>
          </w:p>
          <w:p w:rsid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на 202</w:t>
            </w:r>
            <w:r w:rsidR="007674C0">
              <w:rPr>
                <w:rFonts w:ascii="Times New Roman" w:hAnsi="Times New Roman"/>
                <w:kern w:val="2"/>
              </w:rPr>
              <w:t>2</w:t>
            </w:r>
            <w:r w:rsidRPr="003C3EA7">
              <w:rPr>
                <w:rFonts w:ascii="Times New Roman" w:hAnsi="Times New Roman"/>
                <w:kern w:val="2"/>
              </w:rPr>
              <w:t xml:space="preserve"> год </w:t>
            </w:r>
          </w:p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на плановый период 202</w:t>
            </w:r>
            <w:r w:rsidR="007674C0">
              <w:rPr>
                <w:rFonts w:ascii="Times New Roman" w:hAnsi="Times New Roman"/>
                <w:kern w:val="2"/>
              </w:rPr>
              <w:t>3</w:t>
            </w:r>
            <w:r w:rsidRPr="003C3EA7">
              <w:rPr>
                <w:rFonts w:ascii="Times New Roman" w:hAnsi="Times New Roman"/>
                <w:kern w:val="2"/>
              </w:rPr>
              <w:t xml:space="preserve"> </w:t>
            </w:r>
          </w:p>
          <w:p w:rsidR="00423C42" w:rsidRPr="003C3EA7" w:rsidRDefault="00423C42" w:rsidP="007674C0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и 202</w:t>
            </w:r>
            <w:r w:rsidR="007674C0">
              <w:rPr>
                <w:rFonts w:ascii="Times New Roman" w:hAnsi="Times New Roman"/>
                <w:kern w:val="2"/>
              </w:rPr>
              <w:t>4</w:t>
            </w:r>
            <w:r w:rsidRPr="003C3EA7">
              <w:rPr>
                <w:rFonts w:ascii="Times New Roman" w:hAnsi="Times New Roman"/>
                <w:kern w:val="2"/>
              </w:rPr>
              <w:t xml:space="preserve"> годов</w:t>
            </w:r>
          </w:p>
        </w:tc>
      </w:tr>
    </w:tbl>
    <w:p w:rsidR="00390A01" w:rsidRPr="00390A01" w:rsidRDefault="00390A01">
      <w:pPr>
        <w:rPr>
          <w:sz w:val="2"/>
          <w:szCs w:val="2"/>
        </w:rPr>
      </w:pPr>
    </w:p>
    <w:tbl>
      <w:tblPr>
        <w:tblStyle w:val="aa"/>
        <w:tblW w:w="4958" w:type="pct"/>
        <w:tblLayout w:type="fixed"/>
        <w:tblCellMar>
          <w:left w:w="57" w:type="dxa"/>
          <w:right w:w="57" w:type="dxa"/>
        </w:tblCellMar>
        <w:tblLook w:val="04A0"/>
      </w:tblPr>
      <w:tblGrid>
        <w:gridCol w:w="701"/>
        <w:gridCol w:w="2407"/>
        <w:gridCol w:w="2075"/>
        <w:gridCol w:w="1432"/>
        <w:gridCol w:w="1371"/>
        <w:gridCol w:w="1828"/>
        <w:gridCol w:w="1371"/>
        <w:gridCol w:w="1828"/>
        <w:gridCol w:w="1371"/>
        <w:gridCol w:w="1691"/>
      </w:tblGrid>
      <w:tr w:rsidR="00423C42" w:rsidRPr="003C3EA7" w:rsidTr="00390A01">
        <w:trPr>
          <w:tblHeader/>
        </w:trPr>
        <w:tc>
          <w:tcPr>
            <w:tcW w:w="70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2407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2075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432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37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828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37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828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8</w:t>
            </w:r>
          </w:p>
        </w:tc>
        <w:tc>
          <w:tcPr>
            <w:tcW w:w="1371" w:type="dxa"/>
          </w:tcPr>
          <w:p w:rsidR="00423C42" w:rsidRPr="003C3EA7" w:rsidRDefault="003A65AF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9</w:t>
            </w:r>
          </w:p>
        </w:tc>
        <w:tc>
          <w:tcPr>
            <w:tcW w:w="1691" w:type="dxa"/>
          </w:tcPr>
          <w:p w:rsidR="00423C42" w:rsidRPr="003C3EA7" w:rsidRDefault="00423C42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</w:t>
            </w:r>
            <w:r w:rsidR="003A65AF">
              <w:rPr>
                <w:rFonts w:ascii="Times New Roman" w:hAnsi="Times New Roman"/>
                <w:kern w:val="2"/>
              </w:rPr>
              <w:t>0</w:t>
            </w:r>
          </w:p>
        </w:tc>
      </w:tr>
      <w:tr w:rsidR="0090459B" w:rsidRPr="003C3EA7" w:rsidTr="00390A01">
        <w:tc>
          <w:tcPr>
            <w:tcW w:w="16075" w:type="dxa"/>
            <w:gridSpan w:val="10"/>
          </w:tcPr>
          <w:p w:rsidR="0090459B" w:rsidRPr="003C3EA7" w:rsidRDefault="0090459B" w:rsidP="00AA6304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  <w:lang w:val="en-US"/>
              </w:rPr>
              <w:t>I</w:t>
            </w:r>
            <w:r w:rsidR="006138B4">
              <w:rPr>
                <w:rFonts w:ascii="Times New Roman" w:hAnsi="Times New Roman"/>
                <w:kern w:val="2"/>
              </w:rPr>
              <w:t xml:space="preserve">. Направления по </w:t>
            </w:r>
            <w:r w:rsidR="00AA6304" w:rsidRPr="00DE24AE">
              <w:rPr>
                <w:rFonts w:ascii="Times New Roman" w:hAnsi="Times New Roman"/>
                <w:color w:val="0D0D0D" w:themeColor="text1" w:themeTint="F2"/>
                <w:kern w:val="2"/>
                <w:sz w:val="26"/>
                <w:szCs w:val="26"/>
              </w:rPr>
              <w:t xml:space="preserve"> </w:t>
            </w:r>
            <w:r w:rsidR="00AA6304"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>росту доходов бюджета Петровского сельского поселения</w:t>
            </w:r>
          </w:p>
        </w:tc>
      </w:tr>
      <w:tr w:rsidR="0090459B" w:rsidRPr="003C3EA7" w:rsidTr="00390A01">
        <w:tc>
          <w:tcPr>
            <w:tcW w:w="6615" w:type="dxa"/>
            <w:gridSpan w:val="4"/>
          </w:tcPr>
          <w:p w:rsidR="0090459B" w:rsidRPr="003C3EA7" w:rsidRDefault="0090459B" w:rsidP="002D1E46">
            <w:pPr>
              <w:spacing w:line="221" w:lineRule="auto"/>
              <w:jc w:val="center"/>
              <w:rPr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 xml:space="preserve">Всего по разделу </w:t>
            </w:r>
            <w:r w:rsidRPr="003C3EA7">
              <w:rPr>
                <w:rFonts w:ascii="Times New Roman" w:hAnsi="Times New Roman"/>
                <w:kern w:val="2"/>
                <w:lang w:val="en-US"/>
              </w:rPr>
              <w:t>I</w:t>
            </w:r>
          </w:p>
        </w:tc>
        <w:tc>
          <w:tcPr>
            <w:tcW w:w="1371" w:type="dxa"/>
          </w:tcPr>
          <w:p w:rsidR="0090459B" w:rsidRPr="0029288A" w:rsidRDefault="0090459B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28" w:type="dxa"/>
          </w:tcPr>
          <w:p w:rsidR="0090459B" w:rsidRPr="0029288A" w:rsidRDefault="0090459B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71" w:type="dxa"/>
          </w:tcPr>
          <w:p w:rsidR="0090459B" w:rsidRPr="0029288A" w:rsidRDefault="0090459B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828" w:type="dxa"/>
          </w:tcPr>
          <w:p w:rsidR="0090459B" w:rsidRPr="0029288A" w:rsidRDefault="0090459B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371" w:type="dxa"/>
          </w:tcPr>
          <w:p w:rsidR="0090459B" w:rsidRPr="0029288A" w:rsidRDefault="0090459B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691" w:type="dxa"/>
          </w:tcPr>
          <w:p w:rsidR="0029288A" w:rsidRPr="0029288A" w:rsidRDefault="0029288A" w:rsidP="00E2282F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90459B" w:rsidRPr="003C3EA7" w:rsidTr="00390A01">
        <w:tc>
          <w:tcPr>
            <w:tcW w:w="701" w:type="dxa"/>
          </w:tcPr>
          <w:p w:rsidR="0090459B" w:rsidRPr="003C3EA7" w:rsidRDefault="0090459B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1.</w:t>
            </w:r>
          </w:p>
        </w:tc>
        <w:tc>
          <w:tcPr>
            <w:tcW w:w="15374" w:type="dxa"/>
            <w:gridSpan w:val="9"/>
          </w:tcPr>
          <w:p w:rsidR="0090459B" w:rsidRPr="003C3EA7" w:rsidRDefault="006138B4" w:rsidP="00AA6304">
            <w:pPr>
              <w:spacing w:line="221" w:lineRule="auto"/>
              <w:jc w:val="center"/>
              <w:rPr>
                <w:kern w:val="2"/>
              </w:rPr>
            </w:pPr>
            <w:r>
              <w:rPr>
                <w:rFonts w:ascii="Times New Roman" w:hAnsi="Times New Roman"/>
              </w:rPr>
              <w:t>Наименование мероприятия</w:t>
            </w:r>
            <w:r w:rsidR="00AA6304">
              <w:rPr>
                <w:rFonts w:ascii="Times New Roman" w:hAnsi="Times New Roman"/>
              </w:rPr>
              <w:t xml:space="preserve"> </w:t>
            </w:r>
            <w:r w:rsidR="00AA6304" w:rsidRPr="00AA6304">
              <w:rPr>
                <w:rFonts w:ascii="Times New Roman" w:hAnsi="Times New Roman"/>
              </w:rPr>
              <w:t>«</w:t>
            </w:r>
            <w:r w:rsidR="00AA6304"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 xml:space="preserve"> Мероприятия по расширению налогооблагаемой базы бюджета Петровского сельского поселени</w:t>
            </w:r>
            <w:r w:rsidR="00AA6304">
              <w:rPr>
                <w:rFonts w:ascii="Times New Roman" w:hAnsi="Times New Roman"/>
                <w:color w:val="0D0D0D" w:themeColor="text1" w:themeTint="F2"/>
                <w:kern w:val="2"/>
              </w:rPr>
              <w:t>я</w:t>
            </w:r>
            <w:r w:rsidR="00AA6304">
              <w:rPr>
                <w:rFonts w:ascii="Times New Roman" w:hAnsi="Times New Roman"/>
              </w:rPr>
              <w:t>»</w:t>
            </w: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90459B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1.1.</w:t>
            </w:r>
          </w:p>
        </w:tc>
        <w:tc>
          <w:tcPr>
            <w:tcW w:w="2407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D0D0D" w:themeColor="text1" w:themeTint="F2"/>
                <w:kern w:val="2"/>
              </w:rPr>
            </w:pPr>
            <w:r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>Повышение эффективности использования имущества (в т.ч. земельных участков)Петровского сельского поселения</w:t>
            </w:r>
          </w:p>
        </w:tc>
        <w:tc>
          <w:tcPr>
            <w:tcW w:w="2075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kern w:val="2"/>
              </w:rPr>
            </w:pPr>
            <w:r w:rsidRPr="00AA6304">
              <w:rPr>
                <w:rFonts w:ascii="Times New Roman" w:eastAsia="Times New Roman" w:hAnsi="Times New Roman"/>
                <w:color w:val="0D0D0D" w:themeColor="text1" w:themeTint="F2"/>
                <w:lang w:eastAsia="ru-RU"/>
              </w:rPr>
              <w:t>Администрация Петровского сельского поселения</w:t>
            </w:r>
          </w:p>
        </w:tc>
        <w:tc>
          <w:tcPr>
            <w:tcW w:w="1432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D0D0D" w:themeColor="text1" w:themeTint="F2"/>
                <w:kern w:val="2"/>
              </w:rPr>
            </w:pPr>
            <w:r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AA6304" w:rsidRPr="00AA6304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 w:rsidRPr="00AA6304">
              <w:rPr>
                <w:kern w:val="2"/>
              </w:rPr>
              <w:t>15,0</w:t>
            </w:r>
          </w:p>
        </w:tc>
        <w:tc>
          <w:tcPr>
            <w:tcW w:w="1828" w:type="dxa"/>
          </w:tcPr>
          <w:p w:rsidR="00AA6304" w:rsidRPr="003C3EA7" w:rsidRDefault="00AA6304" w:rsidP="000C5098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15,0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  <w:tc>
          <w:tcPr>
            <w:tcW w:w="169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10,0</w:t>
            </w: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973537">
            <w:pPr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1.2.</w:t>
            </w:r>
          </w:p>
        </w:tc>
        <w:tc>
          <w:tcPr>
            <w:tcW w:w="2407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trike/>
                <w:color w:val="0D0D0D" w:themeColor="text1" w:themeTint="F2"/>
                <w:kern w:val="2"/>
              </w:rPr>
            </w:pPr>
            <w:r w:rsidRPr="00AA6304">
              <w:rPr>
                <w:rFonts w:ascii="Times New Roman" w:hAnsi="Times New Roman"/>
              </w:rPr>
              <w:t>Проведение мероприятий по сокращению неформальной занятости и легализации трудовых отношений, ведение индивидуального учета закрепляемости на рабочих местах лиц, заключивших трудовые договоры в результате реализации данных мер</w:t>
            </w:r>
          </w:p>
        </w:tc>
        <w:tc>
          <w:tcPr>
            <w:tcW w:w="2075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D0D0D" w:themeColor="text1" w:themeTint="F2"/>
                <w:kern w:val="2"/>
              </w:rPr>
            </w:pPr>
            <w:r w:rsidRPr="00AA6304">
              <w:rPr>
                <w:rFonts w:ascii="Times New Roman" w:eastAsia="Times New Roman" w:hAnsi="Times New Roman"/>
                <w:color w:val="0D0D0D" w:themeColor="text1" w:themeTint="F2"/>
                <w:lang w:eastAsia="ru-RU"/>
              </w:rPr>
              <w:t>Администрация Петровского сельского поселения</w:t>
            </w:r>
          </w:p>
        </w:tc>
        <w:tc>
          <w:tcPr>
            <w:tcW w:w="1432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D0D0D" w:themeColor="text1" w:themeTint="F2"/>
                <w:kern w:val="2"/>
              </w:rPr>
            </w:pPr>
            <w:r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AA6304" w:rsidRPr="00AA6304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  <w:tc>
          <w:tcPr>
            <w:tcW w:w="169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5,0</w:t>
            </w: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2.</w:t>
            </w:r>
          </w:p>
        </w:tc>
        <w:tc>
          <w:tcPr>
            <w:tcW w:w="15374" w:type="dxa"/>
            <w:gridSpan w:val="9"/>
          </w:tcPr>
          <w:p w:rsidR="00AA6304" w:rsidRPr="003C3EA7" w:rsidRDefault="00AA6304" w:rsidP="00AA6304">
            <w:pPr>
              <w:spacing w:line="221" w:lineRule="auto"/>
              <w:jc w:val="center"/>
              <w:rPr>
                <w:kern w:val="2"/>
              </w:rPr>
            </w:pPr>
            <w:r>
              <w:rPr>
                <w:rFonts w:ascii="Times New Roman" w:hAnsi="Times New Roman"/>
              </w:rPr>
              <w:t>Наименование мероприятия «</w:t>
            </w:r>
            <w:r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>Повышение собираемости налогов и сокращение задолженности</w:t>
            </w:r>
            <w:r>
              <w:rPr>
                <w:rFonts w:ascii="Times New Roman" w:hAnsi="Times New Roman"/>
              </w:rPr>
              <w:t>»</w:t>
            </w: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9735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t>2.1.</w:t>
            </w:r>
          </w:p>
        </w:tc>
        <w:tc>
          <w:tcPr>
            <w:tcW w:w="2407" w:type="dxa"/>
          </w:tcPr>
          <w:p w:rsidR="00AA6304" w:rsidRPr="00AA6304" w:rsidRDefault="00AA6304" w:rsidP="00007D0D">
            <w:pPr>
              <w:jc w:val="both"/>
              <w:rPr>
                <w:rFonts w:ascii="Times New Roman" w:hAnsi="Times New Roman"/>
                <w:kern w:val="2"/>
              </w:rPr>
            </w:pPr>
            <w:r w:rsidRPr="00AA6304">
              <w:rPr>
                <w:rFonts w:ascii="Times New Roman" w:hAnsi="Times New Roman"/>
                <w:kern w:val="2"/>
              </w:rPr>
              <w:t xml:space="preserve">Повышение собираемости </w:t>
            </w:r>
            <w:r w:rsidRPr="00AA6304">
              <w:rPr>
                <w:rFonts w:ascii="Times New Roman" w:hAnsi="Times New Roman"/>
                <w:kern w:val="2"/>
              </w:rPr>
              <w:lastRenderedPageBreak/>
              <w:t>налоговых и неналоговых доходов бюджета поселения</w:t>
            </w:r>
          </w:p>
        </w:tc>
        <w:tc>
          <w:tcPr>
            <w:tcW w:w="2075" w:type="dxa"/>
          </w:tcPr>
          <w:p w:rsidR="00AA6304" w:rsidRPr="00AA6304" w:rsidRDefault="00AA6304" w:rsidP="00007D0D">
            <w:pPr>
              <w:jc w:val="both"/>
              <w:rPr>
                <w:rFonts w:ascii="Times New Roman" w:hAnsi="Times New Roman"/>
                <w:kern w:val="2"/>
              </w:rPr>
            </w:pPr>
            <w:r w:rsidRPr="00AA6304">
              <w:rPr>
                <w:rFonts w:ascii="Times New Roman" w:hAnsi="Times New Roman"/>
                <w:kern w:val="2"/>
              </w:rPr>
              <w:lastRenderedPageBreak/>
              <w:t xml:space="preserve">Администрация Петровского </w:t>
            </w:r>
            <w:r w:rsidRPr="00AA6304">
              <w:rPr>
                <w:rFonts w:ascii="Times New Roman" w:hAnsi="Times New Roman"/>
                <w:kern w:val="2"/>
              </w:rPr>
              <w:lastRenderedPageBreak/>
              <w:t>сельского поселения</w:t>
            </w:r>
          </w:p>
        </w:tc>
        <w:tc>
          <w:tcPr>
            <w:tcW w:w="1432" w:type="dxa"/>
          </w:tcPr>
          <w:p w:rsidR="00AA6304" w:rsidRPr="001C0F0E" w:rsidRDefault="00AA6304" w:rsidP="00007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1C0F0E">
              <w:rPr>
                <w:rFonts w:ascii="Times New Roman" w:hAnsi="Times New Roman"/>
                <w:kern w:val="2"/>
              </w:rPr>
              <w:lastRenderedPageBreak/>
              <w:t>ежегодно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190,0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190,0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190,0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190,0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190,0</w:t>
            </w:r>
          </w:p>
        </w:tc>
        <w:tc>
          <w:tcPr>
            <w:tcW w:w="169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190,0</w:t>
            </w: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hAnsi="Times New Roman"/>
                <w:kern w:val="2"/>
              </w:rPr>
            </w:pPr>
            <w:r w:rsidRPr="003C3EA7">
              <w:rPr>
                <w:rFonts w:ascii="Times New Roman" w:hAnsi="Times New Roman"/>
                <w:kern w:val="2"/>
              </w:rPr>
              <w:lastRenderedPageBreak/>
              <w:t>2.2.</w:t>
            </w:r>
          </w:p>
        </w:tc>
        <w:tc>
          <w:tcPr>
            <w:tcW w:w="2407" w:type="dxa"/>
          </w:tcPr>
          <w:p w:rsidR="00AA6304" w:rsidRPr="00AA6304" w:rsidRDefault="00AA6304" w:rsidP="00007D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D0D0D" w:themeColor="text1" w:themeTint="F2"/>
                <w:kern w:val="2"/>
              </w:rPr>
            </w:pPr>
            <w:r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 xml:space="preserve">Снижение задолженности </w:t>
            </w:r>
          </w:p>
          <w:p w:rsidR="00AA6304" w:rsidRPr="00AA6304" w:rsidRDefault="00AA6304" w:rsidP="00007D0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D0D0D" w:themeColor="text1" w:themeTint="F2"/>
                <w:kern w:val="2"/>
                <w:highlight w:val="yellow"/>
              </w:rPr>
            </w:pPr>
            <w:r w:rsidRPr="00AA6304">
              <w:rPr>
                <w:rFonts w:ascii="Times New Roman" w:hAnsi="Times New Roman"/>
                <w:color w:val="0D0D0D" w:themeColor="text1" w:themeTint="F2"/>
                <w:kern w:val="2"/>
              </w:rPr>
              <w:t>по налоговым и неналоговым доходам за счет повышения эффективности работы рабочей группы по вопросам  собираемости налогов</w:t>
            </w:r>
          </w:p>
        </w:tc>
        <w:tc>
          <w:tcPr>
            <w:tcW w:w="2075" w:type="dxa"/>
          </w:tcPr>
          <w:p w:rsidR="00AA6304" w:rsidRPr="00AA6304" w:rsidRDefault="00AA6304" w:rsidP="00007D0D">
            <w:pPr>
              <w:jc w:val="both"/>
              <w:rPr>
                <w:rFonts w:ascii="Times New Roman" w:hAnsi="Times New Roman"/>
                <w:kern w:val="2"/>
              </w:rPr>
            </w:pPr>
            <w:r w:rsidRPr="00AA6304">
              <w:rPr>
                <w:rFonts w:ascii="Times New Roman" w:hAnsi="Times New Roman"/>
                <w:kern w:val="2"/>
              </w:rPr>
              <w:t>Администрация Петровского сельского поселения</w:t>
            </w:r>
          </w:p>
        </w:tc>
        <w:tc>
          <w:tcPr>
            <w:tcW w:w="1432" w:type="dxa"/>
          </w:tcPr>
          <w:p w:rsidR="00AA6304" w:rsidRPr="001C0F0E" w:rsidRDefault="00AA6304" w:rsidP="00007D0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2"/>
              </w:rPr>
            </w:pPr>
            <w:r w:rsidRPr="001C0F0E">
              <w:rPr>
                <w:rFonts w:ascii="Times New Roman" w:hAnsi="Times New Roman"/>
                <w:kern w:val="2"/>
              </w:rPr>
              <w:t>ежегодно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70,0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70,0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70,0</w:t>
            </w: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70,0</w:t>
            </w: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70,0</w:t>
            </w:r>
          </w:p>
        </w:tc>
        <w:tc>
          <w:tcPr>
            <w:tcW w:w="169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  <w:r>
              <w:rPr>
                <w:kern w:val="2"/>
              </w:rPr>
              <w:t>70,0</w:t>
            </w: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2407" w:type="dxa"/>
          </w:tcPr>
          <w:p w:rsidR="00AA6304" w:rsidRPr="003C3EA7" w:rsidRDefault="00AA6304" w:rsidP="00973537">
            <w:pPr>
              <w:spacing w:line="230" w:lineRule="auto"/>
              <w:rPr>
                <w:bCs/>
              </w:rPr>
            </w:pPr>
          </w:p>
        </w:tc>
        <w:tc>
          <w:tcPr>
            <w:tcW w:w="2075" w:type="dxa"/>
          </w:tcPr>
          <w:p w:rsidR="00AA6304" w:rsidRPr="003C3EA7" w:rsidRDefault="00AA6304" w:rsidP="0097353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</w:p>
        </w:tc>
        <w:tc>
          <w:tcPr>
            <w:tcW w:w="1432" w:type="dxa"/>
          </w:tcPr>
          <w:p w:rsidR="00AA6304" w:rsidRPr="003C3EA7" w:rsidRDefault="00AA6304" w:rsidP="00973537">
            <w:pPr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69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</w:tr>
      <w:tr w:rsidR="00AA6304" w:rsidRPr="003C3EA7" w:rsidTr="001C75C0">
        <w:trPr>
          <w:trHeight w:val="365"/>
        </w:trPr>
        <w:tc>
          <w:tcPr>
            <w:tcW w:w="701" w:type="dxa"/>
          </w:tcPr>
          <w:p w:rsidR="00AA6304" w:rsidRPr="003C3EA7" w:rsidRDefault="00AA6304" w:rsidP="00973537">
            <w:pPr>
              <w:autoSpaceDE w:val="0"/>
              <w:autoSpaceDN w:val="0"/>
              <w:adjustRightInd w:val="0"/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2407" w:type="dxa"/>
          </w:tcPr>
          <w:p w:rsidR="00AA6304" w:rsidRPr="003C3EA7" w:rsidRDefault="00AA6304" w:rsidP="00973537">
            <w:pPr>
              <w:spacing w:line="230" w:lineRule="auto"/>
              <w:rPr>
                <w:bCs/>
              </w:rPr>
            </w:pPr>
          </w:p>
        </w:tc>
        <w:tc>
          <w:tcPr>
            <w:tcW w:w="2075" w:type="dxa"/>
          </w:tcPr>
          <w:p w:rsidR="00AA6304" w:rsidRPr="003C3EA7" w:rsidRDefault="00AA6304" w:rsidP="00973537">
            <w:pPr>
              <w:autoSpaceDE w:val="0"/>
              <w:autoSpaceDN w:val="0"/>
              <w:adjustRightInd w:val="0"/>
              <w:spacing w:line="230" w:lineRule="auto"/>
              <w:rPr>
                <w:kern w:val="2"/>
              </w:rPr>
            </w:pPr>
          </w:p>
        </w:tc>
        <w:tc>
          <w:tcPr>
            <w:tcW w:w="1432" w:type="dxa"/>
          </w:tcPr>
          <w:p w:rsidR="00AA6304" w:rsidRPr="003C3EA7" w:rsidRDefault="00AA6304" w:rsidP="00973537">
            <w:pPr>
              <w:spacing w:line="230" w:lineRule="auto"/>
              <w:jc w:val="center"/>
              <w:rPr>
                <w:kern w:val="2"/>
              </w:rPr>
            </w:pP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828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37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  <w:tc>
          <w:tcPr>
            <w:tcW w:w="169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kern w:val="2"/>
              </w:rPr>
            </w:pPr>
          </w:p>
        </w:tc>
      </w:tr>
      <w:tr w:rsidR="00AA6304" w:rsidRPr="003C3EA7" w:rsidTr="00390A01">
        <w:tc>
          <w:tcPr>
            <w:tcW w:w="701" w:type="dxa"/>
          </w:tcPr>
          <w:p w:rsidR="00AA6304" w:rsidRPr="003C3EA7" w:rsidRDefault="00AA6304" w:rsidP="002D1E46">
            <w:pPr>
              <w:spacing w:line="221" w:lineRule="auto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5914" w:type="dxa"/>
            <w:gridSpan w:val="3"/>
          </w:tcPr>
          <w:p w:rsidR="00AA6304" w:rsidRPr="001C75C0" w:rsidRDefault="00AA6304" w:rsidP="001C75C0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/>
                <w:kern w:val="2"/>
              </w:rPr>
            </w:pPr>
            <w:r w:rsidRPr="001C75C0">
              <w:rPr>
                <w:rFonts w:ascii="Times New Roman" w:hAnsi="Times New Roman"/>
                <w:b/>
                <w:kern w:val="2"/>
              </w:rPr>
              <w:t xml:space="preserve">Итого </w:t>
            </w:r>
          </w:p>
        </w:tc>
        <w:tc>
          <w:tcPr>
            <w:tcW w:w="1371" w:type="dxa"/>
          </w:tcPr>
          <w:p w:rsidR="00AA6304" w:rsidRPr="000D1AA1" w:rsidRDefault="000D1AA1" w:rsidP="002D1E46">
            <w:pPr>
              <w:spacing w:line="221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0D1AA1">
              <w:rPr>
                <w:rFonts w:ascii="Times New Roman" w:hAnsi="Times New Roman"/>
                <w:b/>
                <w:kern w:val="2"/>
              </w:rPr>
              <w:t>280,0</w:t>
            </w:r>
          </w:p>
        </w:tc>
        <w:tc>
          <w:tcPr>
            <w:tcW w:w="1828" w:type="dxa"/>
          </w:tcPr>
          <w:p w:rsidR="00AA6304" w:rsidRPr="000D1AA1" w:rsidRDefault="000D1AA1" w:rsidP="00E2282F">
            <w:pPr>
              <w:spacing w:line="221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0D1AA1">
              <w:rPr>
                <w:rFonts w:ascii="Times New Roman" w:hAnsi="Times New Roman"/>
                <w:b/>
                <w:kern w:val="2"/>
              </w:rPr>
              <w:t>280,0</w:t>
            </w:r>
          </w:p>
        </w:tc>
        <w:tc>
          <w:tcPr>
            <w:tcW w:w="1371" w:type="dxa"/>
          </w:tcPr>
          <w:p w:rsidR="00AA6304" w:rsidRPr="000D1AA1" w:rsidRDefault="000D1AA1" w:rsidP="002D1E46">
            <w:pPr>
              <w:spacing w:line="221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0D1AA1">
              <w:rPr>
                <w:rFonts w:ascii="Times New Roman" w:hAnsi="Times New Roman"/>
                <w:b/>
                <w:kern w:val="2"/>
              </w:rPr>
              <w:t>280,0</w:t>
            </w:r>
          </w:p>
        </w:tc>
        <w:tc>
          <w:tcPr>
            <w:tcW w:w="1828" w:type="dxa"/>
          </w:tcPr>
          <w:p w:rsidR="00AA6304" w:rsidRPr="000D1AA1" w:rsidRDefault="000D1AA1" w:rsidP="00E2282F">
            <w:pPr>
              <w:spacing w:line="221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0D1AA1">
              <w:rPr>
                <w:rFonts w:ascii="Times New Roman" w:hAnsi="Times New Roman"/>
                <w:b/>
                <w:kern w:val="2"/>
              </w:rPr>
              <w:t>280,0</w:t>
            </w:r>
          </w:p>
        </w:tc>
        <w:tc>
          <w:tcPr>
            <w:tcW w:w="1371" w:type="dxa"/>
          </w:tcPr>
          <w:p w:rsidR="00AA6304" w:rsidRPr="000D1AA1" w:rsidRDefault="000D1AA1" w:rsidP="002D1E46">
            <w:pPr>
              <w:spacing w:line="221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0D1AA1">
              <w:rPr>
                <w:rFonts w:ascii="Times New Roman" w:hAnsi="Times New Roman"/>
                <w:b/>
                <w:kern w:val="2"/>
              </w:rPr>
              <w:t>280,0</w:t>
            </w:r>
          </w:p>
        </w:tc>
        <w:tc>
          <w:tcPr>
            <w:tcW w:w="1691" w:type="dxa"/>
          </w:tcPr>
          <w:p w:rsidR="00AA6304" w:rsidRPr="000D1AA1" w:rsidRDefault="000D1AA1" w:rsidP="00E2282F">
            <w:pPr>
              <w:spacing w:line="221" w:lineRule="auto"/>
              <w:jc w:val="center"/>
              <w:rPr>
                <w:rFonts w:ascii="Times New Roman" w:hAnsi="Times New Roman"/>
                <w:b/>
                <w:kern w:val="2"/>
              </w:rPr>
            </w:pPr>
            <w:r w:rsidRPr="000D1AA1">
              <w:rPr>
                <w:rFonts w:ascii="Times New Roman" w:hAnsi="Times New Roman"/>
                <w:b/>
                <w:kern w:val="2"/>
              </w:rPr>
              <w:t>280,0</w:t>
            </w:r>
          </w:p>
        </w:tc>
      </w:tr>
    </w:tbl>
    <w:p w:rsidR="003A65AF" w:rsidRPr="003A65AF" w:rsidRDefault="003A65AF" w:rsidP="002D1E46">
      <w:pPr>
        <w:spacing w:line="221" w:lineRule="auto"/>
        <w:ind w:firstLine="709"/>
        <w:jc w:val="both"/>
        <w:rPr>
          <w:rFonts w:eastAsia="Calibri"/>
          <w:kern w:val="2"/>
          <w:lang w:eastAsia="en-US"/>
        </w:rPr>
      </w:pPr>
    </w:p>
    <w:p w:rsidR="002D02DC" w:rsidRPr="002D02DC" w:rsidRDefault="009635E8" w:rsidP="002D02DC">
      <w:pPr>
        <w:spacing w:line="221" w:lineRule="auto"/>
        <w:ind w:firstLine="709"/>
        <w:rPr>
          <w:rFonts w:eastAsia="Calibri"/>
          <w:kern w:val="2"/>
          <w:sz w:val="24"/>
          <w:szCs w:val="24"/>
          <w:lang w:eastAsia="en-US"/>
        </w:rPr>
      </w:pPr>
      <w:r w:rsidRPr="002D02DC">
        <w:rPr>
          <w:rFonts w:eastAsia="Calibri"/>
          <w:kern w:val="2"/>
          <w:sz w:val="24"/>
          <w:szCs w:val="24"/>
          <w:lang w:eastAsia="en-US"/>
        </w:rPr>
        <w:t xml:space="preserve">* Заполняется в соответствии с </w:t>
      </w:r>
      <w:r w:rsidR="006138B4" w:rsidRPr="002D02DC">
        <w:rPr>
          <w:rFonts w:eastAsia="Calibri"/>
          <w:kern w:val="2"/>
          <w:sz w:val="24"/>
          <w:szCs w:val="24"/>
          <w:lang w:eastAsia="en-US"/>
        </w:rPr>
        <w:t>утвержденным Планом мероприятий по росту доходного потенциала</w:t>
      </w:r>
      <w:r w:rsidR="002D02DC" w:rsidRPr="002D02DC">
        <w:rPr>
          <w:rFonts w:eastAsia="Calibri"/>
          <w:kern w:val="2"/>
          <w:sz w:val="24"/>
          <w:szCs w:val="24"/>
          <w:lang w:eastAsia="en-US"/>
        </w:rPr>
        <w:t>, оптимизации расходов местного бюджета и</w:t>
      </w:r>
      <w:r w:rsidR="0044368D">
        <w:rPr>
          <w:rFonts w:eastAsia="Calibri"/>
          <w:kern w:val="2"/>
          <w:sz w:val="24"/>
          <w:szCs w:val="24"/>
          <w:lang w:eastAsia="en-US"/>
        </w:rPr>
        <w:t xml:space="preserve"> совершенствованию долговой политики</w:t>
      </w:r>
      <w:r w:rsidR="002D02DC" w:rsidRPr="002D02DC">
        <w:rPr>
          <w:rFonts w:eastAsia="Calibri"/>
          <w:kern w:val="2"/>
          <w:sz w:val="24"/>
          <w:szCs w:val="24"/>
          <w:lang w:eastAsia="en-US"/>
        </w:rPr>
        <w:t xml:space="preserve"> до 2024 года</w:t>
      </w:r>
    </w:p>
    <w:p w:rsidR="00377BFB" w:rsidRPr="002D02DC" w:rsidRDefault="00377BFB" w:rsidP="00377BFB">
      <w:pPr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  <w:r w:rsidRPr="002D02DC">
        <w:rPr>
          <w:rFonts w:eastAsia="Calibri"/>
          <w:kern w:val="2"/>
          <w:sz w:val="24"/>
          <w:szCs w:val="24"/>
          <w:lang w:eastAsia="en-US"/>
        </w:rPr>
        <w:t>*</w:t>
      </w:r>
      <w:r w:rsidR="001C75C0">
        <w:rPr>
          <w:rFonts w:eastAsia="Calibri"/>
          <w:kern w:val="2"/>
          <w:sz w:val="24"/>
          <w:szCs w:val="24"/>
          <w:lang w:eastAsia="en-US"/>
        </w:rPr>
        <w:t>*</w:t>
      </w:r>
      <w:r w:rsidRPr="002D02DC">
        <w:rPr>
          <w:rFonts w:eastAsia="Calibri"/>
          <w:kern w:val="2"/>
          <w:sz w:val="24"/>
          <w:szCs w:val="24"/>
          <w:lang w:eastAsia="en-US"/>
        </w:rPr>
        <w:t>Финансовая оценка (бюджетный эффект) рассчитывается</w:t>
      </w:r>
      <w:r w:rsidR="002F68B1">
        <w:rPr>
          <w:rFonts w:eastAsia="Calibri"/>
          <w:kern w:val="2"/>
          <w:sz w:val="24"/>
          <w:szCs w:val="24"/>
          <w:lang w:eastAsia="en-US"/>
        </w:rPr>
        <w:t>:</w:t>
      </w:r>
    </w:p>
    <w:p w:rsidR="00377BFB" w:rsidRPr="002D02DC" w:rsidRDefault="002F68B1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 xml:space="preserve">в части доходов </w:t>
      </w:r>
      <w:r w:rsidR="00377BFB" w:rsidRPr="002D02DC">
        <w:rPr>
          <w:rFonts w:eastAsia="Calibri"/>
          <w:kern w:val="2"/>
          <w:sz w:val="24"/>
          <w:szCs w:val="24"/>
          <w:lang w:eastAsia="en-US"/>
        </w:rPr>
        <w:t xml:space="preserve"> – как планируемое увеличение поступлений в бюджет в соответствующем году по итогам проведения мероприятия;</w:t>
      </w:r>
    </w:p>
    <w:p w:rsidR="00377BFB" w:rsidRPr="002D02DC" w:rsidRDefault="002F68B1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 xml:space="preserve">в части расходов </w:t>
      </w:r>
      <w:r w:rsidR="00377BFB" w:rsidRPr="002D02DC">
        <w:rPr>
          <w:rFonts w:eastAsia="Calibri"/>
          <w:kern w:val="2"/>
          <w:sz w:val="24"/>
          <w:szCs w:val="24"/>
          <w:lang w:eastAsia="en-US"/>
        </w:rPr>
        <w:t xml:space="preserve"> – как планируемая оптимизация расходов бюджета в соответствующем году по итогам проведения мероприятия; </w:t>
      </w:r>
    </w:p>
    <w:p w:rsidR="00377BFB" w:rsidRDefault="00377BFB" w:rsidP="002F68B1">
      <w:pPr>
        <w:jc w:val="both"/>
        <w:rPr>
          <w:rFonts w:eastAsia="Calibri"/>
          <w:kern w:val="2"/>
          <w:sz w:val="24"/>
          <w:szCs w:val="24"/>
          <w:lang w:eastAsia="en-US"/>
        </w:rPr>
      </w:pPr>
      <w:r w:rsidRPr="002D02DC">
        <w:rPr>
          <w:rFonts w:eastAsia="Calibri"/>
          <w:kern w:val="2"/>
          <w:sz w:val="24"/>
          <w:szCs w:val="24"/>
          <w:lang w:eastAsia="en-US"/>
        </w:rPr>
        <w:t xml:space="preserve">по </w:t>
      </w:r>
      <w:r w:rsidR="002F68B1">
        <w:rPr>
          <w:rFonts w:eastAsia="Calibri"/>
          <w:kern w:val="2"/>
          <w:sz w:val="24"/>
          <w:szCs w:val="24"/>
          <w:lang w:eastAsia="en-US"/>
        </w:rPr>
        <w:t xml:space="preserve">иным направлениям </w:t>
      </w:r>
      <w:r w:rsidRPr="002D02DC">
        <w:rPr>
          <w:rFonts w:eastAsia="Calibri"/>
          <w:kern w:val="2"/>
          <w:sz w:val="24"/>
          <w:szCs w:val="24"/>
          <w:lang w:eastAsia="en-US"/>
        </w:rPr>
        <w:t xml:space="preserve"> – как планируемая оптимизация средств бюджета в соответствующем году по итогам проведения мероприятия. </w:t>
      </w:r>
    </w:p>
    <w:p w:rsidR="002D02DC" w:rsidRDefault="002D02DC" w:rsidP="00377BFB">
      <w:pPr>
        <w:ind w:firstLine="709"/>
        <w:jc w:val="both"/>
        <w:rPr>
          <w:rFonts w:eastAsia="Calibri"/>
          <w:kern w:val="2"/>
          <w:sz w:val="24"/>
          <w:szCs w:val="24"/>
          <w:lang w:eastAsia="en-US"/>
        </w:rPr>
      </w:pPr>
    </w:p>
    <w:p w:rsidR="002D02DC" w:rsidRPr="002B2FC8" w:rsidRDefault="002D02DC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  <w:r w:rsidRPr="002B2FC8">
        <w:rPr>
          <w:rFonts w:eastAsia="Calibri"/>
          <w:kern w:val="2"/>
          <w:sz w:val="24"/>
          <w:szCs w:val="24"/>
          <w:lang w:eastAsia="en-US"/>
        </w:rPr>
        <w:t>Глава администрации</w:t>
      </w:r>
    </w:p>
    <w:p w:rsidR="002D02DC" w:rsidRPr="002B2FC8" w:rsidRDefault="002D02DC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  <w:r w:rsidRPr="002B2FC8">
        <w:rPr>
          <w:rFonts w:eastAsia="Calibri"/>
          <w:kern w:val="2"/>
          <w:sz w:val="24"/>
          <w:szCs w:val="24"/>
          <w:lang w:eastAsia="en-US"/>
        </w:rPr>
        <w:t xml:space="preserve">муниципального образования                                     </w:t>
      </w:r>
      <w:r w:rsidR="000D1AA1">
        <w:rPr>
          <w:rFonts w:eastAsia="Calibri"/>
          <w:kern w:val="2"/>
          <w:sz w:val="24"/>
          <w:szCs w:val="24"/>
          <w:lang w:eastAsia="en-US"/>
        </w:rPr>
        <w:t>Савельева С.В.</w:t>
      </w:r>
    </w:p>
    <w:p w:rsidR="000D1AA1" w:rsidRDefault="000D1AA1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</w:p>
    <w:p w:rsidR="002D02DC" w:rsidRPr="002B2FC8" w:rsidRDefault="000D1AA1" w:rsidP="002F68B1">
      <w:pPr>
        <w:ind w:left="5103"/>
        <w:rPr>
          <w:rFonts w:eastAsia="Calibri"/>
          <w:kern w:val="2"/>
          <w:sz w:val="24"/>
          <w:szCs w:val="24"/>
          <w:lang w:eastAsia="en-US"/>
        </w:rPr>
      </w:pPr>
      <w:r>
        <w:rPr>
          <w:rFonts w:eastAsia="Calibri"/>
          <w:kern w:val="2"/>
          <w:sz w:val="24"/>
          <w:szCs w:val="24"/>
          <w:lang w:eastAsia="en-US"/>
        </w:rPr>
        <w:t xml:space="preserve">Начальник сектора экономики </w:t>
      </w:r>
    </w:p>
    <w:p w:rsidR="002D1E46" w:rsidRPr="009531CD" w:rsidRDefault="000D1AA1" w:rsidP="000D1AA1">
      <w:pPr>
        <w:ind w:left="5103"/>
        <w:rPr>
          <w:sz w:val="2"/>
          <w:szCs w:val="2"/>
        </w:rPr>
      </w:pPr>
      <w:r>
        <w:rPr>
          <w:rFonts w:eastAsia="Calibri"/>
          <w:kern w:val="2"/>
          <w:sz w:val="24"/>
          <w:szCs w:val="24"/>
          <w:lang w:eastAsia="en-US"/>
        </w:rPr>
        <w:t xml:space="preserve">и финансов </w:t>
      </w:r>
      <w:r w:rsidR="002D02DC" w:rsidRPr="002B2FC8">
        <w:rPr>
          <w:rFonts w:eastAsia="Calibri"/>
          <w:kern w:val="2"/>
          <w:sz w:val="24"/>
          <w:szCs w:val="24"/>
          <w:lang w:eastAsia="en-US"/>
        </w:rPr>
        <w:t xml:space="preserve">                                  </w:t>
      </w:r>
      <w:r>
        <w:rPr>
          <w:rFonts w:eastAsia="Calibri"/>
          <w:kern w:val="2"/>
          <w:sz w:val="24"/>
          <w:szCs w:val="24"/>
          <w:lang w:eastAsia="en-US"/>
        </w:rPr>
        <w:t xml:space="preserve">                                  Даглдиян Д.Э.</w:t>
      </w:r>
      <w:r>
        <w:rPr>
          <w:sz w:val="2"/>
          <w:szCs w:val="2"/>
        </w:rPr>
        <w:t xml:space="preserve">                      </w:t>
      </w:r>
    </w:p>
    <w:sectPr w:rsidR="002D1E46" w:rsidRPr="009531CD" w:rsidSect="002D02DC">
      <w:footerReference w:type="even" r:id="rId7"/>
      <w:pgSz w:w="16840" w:h="11907" w:orient="landscape" w:code="9"/>
      <w:pgMar w:top="851" w:right="289" w:bottom="284" w:left="45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3007" w:rsidRDefault="00B03007">
      <w:r>
        <w:separator/>
      </w:r>
    </w:p>
  </w:endnote>
  <w:endnote w:type="continuationSeparator" w:id="1">
    <w:p w:rsidR="00B03007" w:rsidRDefault="00B030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5C74" w:rsidRDefault="00481EBE" w:rsidP="00D0035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25C7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25C74" w:rsidRDefault="00825C7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3007" w:rsidRDefault="00B03007">
      <w:r>
        <w:separator/>
      </w:r>
    </w:p>
  </w:footnote>
  <w:footnote w:type="continuationSeparator" w:id="1">
    <w:p w:rsidR="00B03007" w:rsidRDefault="00B030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04EE"/>
    <w:rsid w:val="000029FB"/>
    <w:rsid w:val="000121B0"/>
    <w:rsid w:val="00013DE4"/>
    <w:rsid w:val="00015CE4"/>
    <w:rsid w:val="00024C70"/>
    <w:rsid w:val="00025A1C"/>
    <w:rsid w:val="00031E68"/>
    <w:rsid w:val="00034CA8"/>
    <w:rsid w:val="0003558B"/>
    <w:rsid w:val="00036052"/>
    <w:rsid w:val="000362D9"/>
    <w:rsid w:val="00036520"/>
    <w:rsid w:val="00040E37"/>
    <w:rsid w:val="00042A76"/>
    <w:rsid w:val="00047796"/>
    <w:rsid w:val="000509AE"/>
    <w:rsid w:val="00050C68"/>
    <w:rsid w:val="0005192A"/>
    <w:rsid w:val="0005372C"/>
    <w:rsid w:val="00054D8B"/>
    <w:rsid w:val="000559D5"/>
    <w:rsid w:val="00060F3C"/>
    <w:rsid w:val="00062E1C"/>
    <w:rsid w:val="00062F18"/>
    <w:rsid w:val="00063F7B"/>
    <w:rsid w:val="000642F1"/>
    <w:rsid w:val="000808D6"/>
    <w:rsid w:val="00080D76"/>
    <w:rsid w:val="00092E4E"/>
    <w:rsid w:val="000935D6"/>
    <w:rsid w:val="00093931"/>
    <w:rsid w:val="000A0DB1"/>
    <w:rsid w:val="000A4706"/>
    <w:rsid w:val="000A726F"/>
    <w:rsid w:val="000A7F7D"/>
    <w:rsid w:val="000B3165"/>
    <w:rsid w:val="000B36B1"/>
    <w:rsid w:val="000B4002"/>
    <w:rsid w:val="000B66C7"/>
    <w:rsid w:val="000C37C0"/>
    <w:rsid w:val="000C430D"/>
    <w:rsid w:val="000C5098"/>
    <w:rsid w:val="000D14B9"/>
    <w:rsid w:val="000D1AA1"/>
    <w:rsid w:val="000D3B13"/>
    <w:rsid w:val="000D7EC5"/>
    <w:rsid w:val="000E3AFF"/>
    <w:rsid w:val="000E41D6"/>
    <w:rsid w:val="000E7285"/>
    <w:rsid w:val="000F04EE"/>
    <w:rsid w:val="000F2B40"/>
    <w:rsid w:val="000F3F5A"/>
    <w:rsid w:val="000F5B6A"/>
    <w:rsid w:val="00104E0D"/>
    <w:rsid w:val="0010504A"/>
    <w:rsid w:val="00106ADC"/>
    <w:rsid w:val="001106CA"/>
    <w:rsid w:val="00116BFA"/>
    <w:rsid w:val="00117413"/>
    <w:rsid w:val="00125DE3"/>
    <w:rsid w:val="001261D4"/>
    <w:rsid w:val="001365B5"/>
    <w:rsid w:val="00136788"/>
    <w:rsid w:val="001418C3"/>
    <w:rsid w:val="00142262"/>
    <w:rsid w:val="00143D2A"/>
    <w:rsid w:val="00152AB9"/>
    <w:rsid w:val="00153B21"/>
    <w:rsid w:val="001663E1"/>
    <w:rsid w:val="00166A79"/>
    <w:rsid w:val="001749EB"/>
    <w:rsid w:val="00177694"/>
    <w:rsid w:val="001848DA"/>
    <w:rsid w:val="00190E3E"/>
    <w:rsid w:val="001A15E8"/>
    <w:rsid w:val="001A4B69"/>
    <w:rsid w:val="001A6F51"/>
    <w:rsid w:val="001A7C56"/>
    <w:rsid w:val="001B4468"/>
    <w:rsid w:val="001C0042"/>
    <w:rsid w:val="001C12D7"/>
    <w:rsid w:val="001C1D98"/>
    <w:rsid w:val="001C53B5"/>
    <w:rsid w:val="001C5B75"/>
    <w:rsid w:val="001C6347"/>
    <w:rsid w:val="001C6A93"/>
    <w:rsid w:val="001C75C0"/>
    <w:rsid w:val="001D02E6"/>
    <w:rsid w:val="001D2690"/>
    <w:rsid w:val="001E0800"/>
    <w:rsid w:val="001E133A"/>
    <w:rsid w:val="001E530E"/>
    <w:rsid w:val="001E65AE"/>
    <w:rsid w:val="001F1FC6"/>
    <w:rsid w:val="001F4B3E"/>
    <w:rsid w:val="001F4BE3"/>
    <w:rsid w:val="001F6D02"/>
    <w:rsid w:val="00200E85"/>
    <w:rsid w:val="00202D50"/>
    <w:rsid w:val="002074C5"/>
    <w:rsid w:val="0021219C"/>
    <w:rsid w:val="00221731"/>
    <w:rsid w:val="00223D07"/>
    <w:rsid w:val="00227474"/>
    <w:rsid w:val="00233C71"/>
    <w:rsid w:val="002376AD"/>
    <w:rsid w:val="00240BD6"/>
    <w:rsid w:val="00243E9E"/>
    <w:rsid w:val="00245EFE"/>
    <w:rsid w:val="002465F6"/>
    <w:rsid w:val="002504E8"/>
    <w:rsid w:val="002535CF"/>
    <w:rsid w:val="00254382"/>
    <w:rsid w:val="00260FDA"/>
    <w:rsid w:val="00264E2D"/>
    <w:rsid w:val="0027031E"/>
    <w:rsid w:val="00280C7A"/>
    <w:rsid w:val="00285FF0"/>
    <w:rsid w:val="00286381"/>
    <w:rsid w:val="002863CA"/>
    <w:rsid w:val="0028696E"/>
    <w:rsid w:val="00286FD6"/>
    <w:rsid w:val="0028703B"/>
    <w:rsid w:val="0029288A"/>
    <w:rsid w:val="002A0E9D"/>
    <w:rsid w:val="002A1AE2"/>
    <w:rsid w:val="002A2062"/>
    <w:rsid w:val="002A31A1"/>
    <w:rsid w:val="002A4B0B"/>
    <w:rsid w:val="002B18A6"/>
    <w:rsid w:val="002B2FC8"/>
    <w:rsid w:val="002B4108"/>
    <w:rsid w:val="002B6527"/>
    <w:rsid w:val="002C135C"/>
    <w:rsid w:val="002C4726"/>
    <w:rsid w:val="002C4D46"/>
    <w:rsid w:val="002C5669"/>
    <w:rsid w:val="002C5E60"/>
    <w:rsid w:val="002D02DC"/>
    <w:rsid w:val="002D1E46"/>
    <w:rsid w:val="002D381A"/>
    <w:rsid w:val="002E65D5"/>
    <w:rsid w:val="002E6DDA"/>
    <w:rsid w:val="002E723A"/>
    <w:rsid w:val="002F607C"/>
    <w:rsid w:val="002F63E3"/>
    <w:rsid w:val="002F68B1"/>
    <w:rsid w:val="002F7241"/>
    <w:rsid w:val="002F74D7"/>
    <w:rsid w:val="003004B7"/>
    <w:rsid w:val="0030124B"/>
    <w:rsid w:val="00305279"/>
    <w:rsid w:val="0030699E"/>
    <w:rsid w:val="00307F34"/>
    <w:rsid w:val="00310AD3"/>
    <w:rsid w:val="00313D3A"/>
    <w:rsid w:val="0031431D"/>
    <w:rsid w:val="003216DD"/>
    <w:rsid w:val="00326618"/>
    <w:rsid w:val="0032767F"/>
    <w:rsid w:val="00330D2B"/>
    <w:rsid w:val="003319AA"/>
    <w:rsid w:val="00333B5F"/>
    <w:rsid w:val="00341FC1"/>
    <w:rsid w:val="00343C92"/>
    <w:rsid w:val="003440CA"/>
    <w:rsid w:val="003502C6"/>
    <w:rsid w:val="00351959"/>
    <w:rsid w:val="003534CF"/>
    <w:rsid w:val="00354252"/>
    <w:rsid w:val="00354401"/>
    <w:rsid w:val="0036221D"/>
    <w:rsid w:val="003622C3"/>
    <w:rsid w:val="00363B61"/>
    <w:rsid w:val="0037040B"/>
    <w:rsid w:val="00376E92"/>
    <w:rsid w:val="00377BFB"/>
    <w:rsid w:val="00382AEC"/>
    <w:rsid w:val="00383D71"/>
    <w:rsid w:val="00387B99"/>
    <w:rsid w:val="00390A01"/>
    <w:rsid w:val="0039144F"/>
    <w:rsid w:val="00391935"/>
    <w:rsid w:val="003921D8"/>
    <w:rsid w:val="003945B3"/>
    <w:rsid w:val="00395AFA"/>
    <w:rsid w:val="003A092F"/>
    <w:rsid w:val="003A101C"/>
    <w:rsid w:val="003A2F5B"/>
    <w:rsid w:val="003A4D6B"/>
    <w:rsid w:val="003A65AF"/>
    <w:rsid w:val="003B2193"/>
    <w:rsid w:val="003B4E1C"/>
    <w:rsid w:val="003B7360"/>
    <w:rsid w:val="003C1210"/>
    <w:rsid w:val="003C3EA7"/>
    <w:rsid w:val="003C57EC"/>
    <w:rsid w:val="003C6932"/>
    <w:rsid w:val="003D3B2C"/>
    <w:rsid w:val="003D5667"/>
    <w:rsid w:val="003D6768"/>
    <w:rsid w:val="003E14C8"/>
    <w:rsid w:val="003E78E9"/>
    <w:rsid w:val="003F1425"/>
    <w:rsid w:val="003F735C"/>
    <w:rsid w:val="0040094A"/>
    <w:rsid w:val="0040213E"/>
    <w:rsid w:val="00403304"/>
    <w:rsid w:val="00406DEF"/>
    <w:rsid w:val="00407B71"/>
    <w:rsid w:val="004106D4"/>
    <w:rsid w:val="0041312F"/>
    <w:rsid w:val="0041421C"/>
    <w:rsid w:val="00415C74"/>
    <w:rsid w:val="00417642"/>
    <w:rsid w:val="004205CD"/>
    <w:rsid w:val="004213C7"/>
    <w:rsid w:val="00423C42"/>
    <w:rsid w:val="004241B3"/>
    <w:rsid w:val="00425061"/>
    <w:rsid w:val="0043686A"/>
    <w:rsid w:val="00441069"/>
    <w:rsid w:val="00441B3B"/>
    <w:rsid w:val="0044368D"/>
    <w:rsid w:val="00444636"/>
    <w:rsid w:val="00444C47"/>
    <w:rsid w:val="004460A1"/>
    <w:rsid w:val="00446675"/>
    <w:rsid w:val="00451B54"/>
    <w:rsid w:val="00453869"/>
    <w:rsid w:val="00453EDC"/>
    <w:rsid w:val="00461024"/>
    <w:rsid w:val="00461BF3"/>
    <w:rsid w:val="00461C33"/>
    <w:rsid w:val="004632AC"/>
    <w:rsid w:val="0046388E"/>
    <w:rsid w:val="004650F8"/>
    <w:rsid w:val="004711EC"/>
    <w:rsid w:val="004774A9"/>
    <w:rsid w:val="00480887"/>
    <w:rsid w:val="00480A19"/>
    <w:rsid w:val="00480BC7"/>
    <w:rsid w:val="00481EBE"/>
    <w:rsid w:val="004848F9"/>
    <w:rsid w:val="004871AA"/>
    <w:rsid w:val="0049345F"/>
    <w:rsid w:val="00494062"/>
    <w:rsid w:val="00494339"/>
    <w:rsid w:val="00496F3A"/>
    <w:rsid w:val="004A15A0"/>
    <w:rsid w:val="004A1F47"/>
    <w:rsid w:val="004A2E5E"/>
    <w:rsid w:val="004A3030"/>
    <w:rsid w:val="004A3A3B"/>
    <w:rsid w:val="004B1CF3"/>
    <w:rsid w:val="004B2D74"/>
    <w:rsid w:val="004B4F44"/>
    <w:rsid w:val="004B6A5C"/>
    <w:rsid w:val="004C18B9"/>
    <w:rsid w:val="004C3C0D"/>
    <w:rsid w:val="004D1D38"/>
    <w:rsid w:val="004D57FA"/>
    <w:rsid w:val="004D68FF"/>
    <w:rsid w:val="004E7737"/>
    <w:rsid w:val="004E78FD"/>
    <w:rsid w:val="004E7F8B"/>
    <w:rsid w:val="004F063D"/>
    <w:rsid w:val="004F25EB"/>
    <w:rsid w:val="004F7011"/>
    <w:rsid w:val="00500029"/>
    <w:rsid w:val="00506A3C"/>
    <w:rsid w:val="0051433B"/>
    <w:rsid w:val="00515D9C"/>
    <w:rsid w:val="005209AC"/>
    <w:rsid w:val="0052782D"/>
    <w:rsid w:val="00530221"/>
    <w:rsid w:val="00530737"/>
    <w:rsid w:val="005309D5"/>
    <w:rsid w:val="00531FBD"/>
    <w:rsid w:val="0053225C"/>
    <w:rsid w:val="00532D03"/>
    <w:rsid w:val="0053366A"/>
    <w:rsid w:val="0054064F"/>
    <w:rsid w:val="00542233"/>
    <w:rsid w:val="00543126"/>
    <w:rsid w:val="00545BEA"/>
    <w:rsid w:val="005606D8"/>
    <w:rsid w:val="00566973"/>
    <w:rsid w:val="00572F40"/>
    <w:rsid w:val="00586D73"/>
    <w:rsid w:val="00587BF6"/>
    <w:rsid w:val="005955CB"/>
    <w:rsid w:val="005A0003"/>
    <w:rsid w:val="005A66B3"/>
    <w:rsid w:val="005B0677"/>
    <w:rsid w:val="005B580A"/>
    <w:rsid w:val="005C5FF3"/>
    <w:rsid w:val="005C6239"/>
    <w:rsid w:val="005E4ED6"/>
    <w:rsid w:val="005F5805"/>
    <w:rsid w:val="0060420C"/>
    <w:rsid w:val="0060431A"/>
    <w:rsid w:val="00604ACE"/>
    <w:rsid w:val="00605094"/>
    <w:rsid w:val="00605C78"/>
    <w:rsid w:val="00611679"/>
    <w:rsid w:val="00612BF8"/>
    <w:rsid w:val="0061302E"/>
    <w:rsid w:val="006138B4"/>
    <w:rsid w:val="00613D7D"/>
    <w:rsid w:val="00614EDA"/>
    <w:rsid w:val="006155E0"/>
    <w:rsid w:val="006160AB"/>
    <w:rsid w:val="0062032D"/>
    <w:rsid w:val="00621050"/>
    <w:rsid w:val="00623F2C"/>
    <w:rsid w:val="00624CE7"/>
    <w:rsid w:val="00626413"/>
    <w:rsid w:val="00630776"/>
    <w:rsid w:val="00630C15"/>
    <w:rsid w:val="00630F35"/>
    <w:rsid w:val="00631E21"/>
    <w:rsid w:val="00640D20"/>
    <w:rsid w:val="00643FA8"/>
    <w:rsid w:val="00653232"/>
    <w:rsid w:val="006564DB"/>
    <w:rsid w:val="00660C3C"/>
    <w:rsid w:val="00660EE3"/>
    <w:rsid w:val="006711E8"/>
    <w:rsid w:val="00671951"/>
    <w:rsid w:val="00671E14"/>
    <w:rsid w:val="00672580"/>
    <w:rsid w:val="00676B57"/>
    <w:rsid w:val="006771D8"/>
    <w:rsid w:val="00682910"/>
    <w:rsid w:val="006A13B0"/>
    <w:rsid w:val="006A1A5E"/>
    <w:rsid w:val="006A2EBE"/>
    <w:rsid w:val="006A34F2"/>
    <w:rsid w:val="006A7183"/>
    <w:rsid w:val="006B196C"/>
    <w:rsid w:val="006B244C"/>
    <w:rsid w:val="006B60BC"/>
    <w:rsid w:val="006C1B46"/>
    <w:rsid w:val="006C2A85"/>
    <w:rsid w:val="006D0D42"/>
    <w:rsid w:val="006D0F4D"/>
    <w:rsid w:val="006D217C"/>
    <w:rsid w:val="006D5090"/>
    <w:rsid w:val="006E104E"/>
    <w:rsid w:val="006E14B8"/>
    <w:rsid w:val="006F1947"/>
    <w:rsid w:val="006F3D02"/>
    <w:rsid w:val="007009D9"/>
    <w:rsid w:val="0070242D"/>
    <w:rsid w:val="00703507"/>
    <w:rsid w:val="00704B8A"/>
    <w:rsid w:val="00707704"/>
    <w:rsid w:val="007120F8"/>
    <w:rsid w:val="00712C8A"/>
    <w:rsid w:val="0071786A"/>
    <w:rsid w:val="007219F0"/>
    <w:rsid w:val="00722E61"/>
    <w:rsid w:val="00723EAF"/>
    <w:rsid w:val="00724781"/>
    <w:rsid w:val="007268C8"/>
    <w:rsid w:val="0072700B"/>
    <w:rsid w:val="00740F7D"/>
    <w:rsid w:val="007414D2"/>
    <w:rsid w:val="00741AC2"/>
    <w:rsid w:val="00744A3A"/>
    <w:rsid w:val="007457EC"/>
    <w:rsid w:val="00747820"/>
    <w:rsid w:val="00747BFD"/>
    <w:rsid w:val="00747F8F"/>
    <w:rsid w:val="0075089E"/>
    <w:rsid w:val="00756DDA"/>
    <w:rsid w:val="00763D35"/>
    <w:rsid w:val="007674C0"/>
    <w:rsid w:val="00772454"/>
    <w:rsid w:val="007730B1"/>
    <w:rsid w:val="00776B8F"/>
    <w:rsid w:val="00780CD2"/>
    <w:rsid w:val="00781C06"/>
    <w:rsid w:val="00782222"/>
    <w:rsid w:val="00785D42"/>
    <w:rsid w:val="00786767"/>
    <w:rsid w:val="00786915"/>
    <w:rsid w:val="007936ED"/>
    <w:rsid w:val="00796459"/>
    <w:rsid w:val="00796C4E"/>
    <w:rsid w:val="007974C2"/>
    <w:rsid w:val="007A081F"/>
    <w:rsid w:val="007A53D4"/>
    <w:rsid w:val="007A60BF"/>
    <w:rsid w:val="007A758C"/>
    <w:rsid w:val="007A7788"/>
    <w:rsid w:val="007B005D"/>
    <w:rsid w:val="007B01B6"/>
    <w:rsid w:val="007B3B54"/>
    <w:rsid w:val="007B6388"/>
    <w:rsid w:val="007B695A"/>
    <w:rsid w:val="007B6D52"/>
    <w:rsid w:val="007B6EE8"/>
    <w:rsid w:val="007C0A5F"/>
    <w:rsid w:val="007C2E0D"/>
    <w:rsid w:val="007C2FB7"/>
    <w:rsid w:val="007D533C"/>
    <w:rsid w:val="007D5704"/>
    <w:rsid w:val="007D5F6A"/>
    <w:rsid w:val="007E1D03"/>
    <w:rsid w:val="007E3F12"/>
    <w:rsid w:val="007E4166"/>
    <w:rsid w:val="007E4A1E"/>
    <w:rsid w:val="007F58FC"/>
    <w:rsid w:val="00802520"/>
    <w:rsid w:val="00803F3C"/>
    <w:rsid w:val="00804CFE"/>
    <w:rsid w:val="0080785B"/>
    <w:rsid w:val="00811159"/>
    <w:rsid w:val="008113D3"/>
    <w:rsid w:val="00811C94"/>
    <w:rsid w:val="00811CF1"/>
    <w:rsid w:val="00814703"/>
    <w:rsid w:val="00817EE5"/>
    <w:rsid w:val="008219A1"/>
    <w:rsid w:val="00825C74"/>
    <w:rsid w:val="008271E5"/>
    <w:rsid w:val="00827993"/>
    <w:rsid w:val="00831C99"/>
    <w:rsid w:val="008320A4"/>
    <w:rsid w:val="00833C5C"/>
    <w:rsid w:val="00834D6B"/>
    <w:rsid w:val="0084148D"/>
    <w:rsid w:val="008438D7"/>
    <w:rsid w:val="008458BB"/>
    <w:rsid w:val="00847439"/>
    <w:rsid w:val="00853D36"/>
    <w:rsid w:val="008546F4"/>
    <w:rsid w:val="00855932"/>
    <w:rsid w:val="00860E5A"/>
    <w:rsid w:val="00864103"/>
    <w:rsid w:val="00867AB6"/>
    <w:rsid w:val="00874EDE"/>
    <w:rsid w:val="00875586"/>
    <w:rsid w:val="008768A1"/>
    <w:rsid w:val="00876D23"/>
    <w:rsid w:val="00886B5C"/>
    <w:rsid w:val="008945AD"/>
    <w:rsid w:val="00895A4C"/>
    <w:rsid w:val="00895FCC"/>
    <w:rsid w:val="0089624D"/>
    <w:rsid w:val="00896821"/>
    <w:rsid w:val="00896C9F"/>
    <w:rsid w:val="008A26EE"/>
    <w:rsid w:val="008A3B90"/>
    <w:rsid w:val="008B0C44"/>
    <w:rsid w:val="008B0D53"/>
    <w:rsid w:val="008B1F0C"/>
    <w:rsid w:val="008B1F47"/>
    <w:rsid w:val="008B6AD3"/>
    <w:rsid w:val="008C45F1"/>
    <w:rsid w:val="008C704B"/>
    <w:rsid w:val="008D346A"/>
    <w:rsid w:val="008D5E91"/>
    <w:rsid w:val="008D6F03"/>
    <w:rsid w:val="008E08C6"/>
    <w:rsid w:val="008E307F"/>
    <w:rsid w:val="008E3EFF"/>
    <w:rsid w:val="008F237D"/>
    <w:rsid w:val="008F5BB8"/>
    <w:rsid w:val="008F5C49"/>
    <w:rsid w:val="008F5D3C"/>
    <w:rsid w:val="008F6D17"/>
    <w:rsid w:val="0090459B"/>
    <w:rsid w:val="00910044"/>
    <w:rsid w:val="009122B1"/>
    <w:rsid w:val="00913129"/>
    <w:rsid w:val="0091411C"/>
    <w:rsid w:val="00917C70"/>
    <w:rsid w:val="009200D7"/>
    <w:rsid w:val="00921BA5"/>
    <w:rsid w:val="009225E5"/>
    <w:rsid w:val="009228DF"/>
    <w:rsid w:val="00923BA1"/>
    <w:rsid w:val="00924E84"/>
    <w:rsid w:val="00925BCF"/>
    <w:rsid w:val="009336AD"/>
    <w:rsid w:val="00941B7F"/>
    <w:rsid w:val="009440B7"/>
    <w:rsid w:val="0094703E"/>
    <w:rsid w:val="00947FCC"/>
    <w:rsid w:val="00955247"/>
    <w:rsid w:val="00960E2D"/>
    <w:rsid w:val="009635E8"/>
    <w:rsid w:val="009638EF"/>
    <w:rsid w:val="00964BFF"/>
    <w:rsid w:val="00967C06"/>
    <w:rsid w:val="00970512"/>
    <w:rsid w:val="0097240E"/>
    <w:rsid w:val="00972DE9"/>
    <w:rsid w:val="009734DD"/>
    <w:rsid w:val="00973537"/>
    <w:rsid w:val="0097621D"/>
    <w:rsid w:val="00980905"/>
    <w:rsid w:val="00985A10"/>
    <w:rsid w:val="00991DA8"/>
    <w:rsid w:val="00991E6B"/>
    <w:rsid w:val="0099552C"/>
    <w:rsid w:val="00997080"/>
    <w:rsid w:val="009A3181"/>
    <w:rsid w:val="009A5B75"/>
    <w:rsid w:val="009B0585"/>
    <w:rsid w:val="009B08E3"/>
    <w:rsid w:val="009B0AA1"/>
    <w:rsid w:val="009B26B0"/>
    <w:rsid w:val="009B2F46"/>
    <w:rsid w:val="009B45B7"/>
    <w:rsid w:val="009B6229"/>
    <w:rsid w:val="009B76E3"/>
    <w:rsid w:val="009B7B5B"/>
    <w:rsid w:val="009B7F83"/>
    <w:rsid w:val="009C56E0"/>
    <w:rsid w:val="009C624C"/>
    <w:rsid w:val="009C7ADB"/>
    <w:rsid w:val="009D00CF"/>
    <w:rsid w:val="009D06F7"/>
    <w:rsid w:val="009D44E7"/>
    <w:rsid w:val="009D59BD"/>
    <w:rsid w:val="009D79FC"/>
    <w:rsid w:val="009F16A3"/>
    <w:rsid w:val="009F174E"/>
    <w:rsid w:val="009F3A03"/>
    <w:rsid w:val="009F3FA4"/>
    <w:rsid w:val="009F6A06"/>
    <w:rsid w:val="009F7541"/>
    <w:rsid w:val="00A0133C"/>
    <w:rsid w:val="00A01F6B"/>
    <w:rsid w:val="00A027C9"/>
    <w:rsid w:val="00A03F25"/>
    <w:rsid w:val="00A061D7"/>
    <w:rsid w:val="00A07A3C"/>
    <w:rsid w:val="00A13D27"/>
    <w:rsid w:val="00A2007E"/>
    <w:rsid w:val="00A21889"/>
    <w:rsid w:val="00A30E81"/>
    <w:rsid w:val="00A32017"/>
    <w:rsid w:val="00A34804"/>
    <w:rsid w:val="00A432CC"/>
    <w:rsid w:val="00A50D9F"/>
    <w:rsid w:val="00A60B4F"/>
    <w:rsid w:val="00A6216C"/>
    <w:rsid w:val="00A62651"/>
    <w:rsid w:val="00A62D9B"/>
    <w:rsid w:val="00A65B2B"/>
    <w:rsid w:val="00A67B50"/>
    <w:rsid w:val="00A7207F"/>
    <w:rsid w:val="00A72DD6"/>
    <w:rsid w:val="00A7353C"/>
    <w:rsid w:val="00A74267"/>
    <w:rsid w:val="00A74498"/>
    <w:rsid w:val="00A74A56"/>
    <w:rsid w:val="00A74AB7"/>
    <w:rsid w:val="00A74E0A"/>
    <w:rsid w:val="00A77D74"/>
    <w:rsid w:val="00A77FE1"/>
    <w:rsid w:val="00A84708"/>
    <w:rsid w:val="00A90114"/>
    <w:rsid w:val="00A941CF"/>
    <w:rsid w:val="00A94927"/>
    <w:rsid w:val="00A97A03"/>
    <w:rsid w:val="00AA6304"/>
    <w:rsid w:val="00AB2E3A"/>
    <w:rsid w:val="00AB7535"/>
    <w:rsid w:val="00AC1B62"/>
    <w:rsid w:val="00AC6ED5"/>
    <w:rsid w:val="00AD4139"/>
    <w:rsid w:val="00AD6E17"/>
    <w:rsid w:val="00AE0702"/>
    <w:rsid w:val="00AE118E"/>
    <w:rsid w:val="00AE2601"/>
    <w:rsid w:val="00AE3ED2"/>
    <w:rsid w:val="00AE6028"/>
    <w:rsid w:val="00AE6A07"/>
    <w:rsid w:val="00AF511B"/>
    <w:rsid w:val="00AF6D0F"/>
    <w:rsid w:val="00AF70A6"/>
    <w:rsid w:val="00B03007"/>
    <w:rsid w:val="00B076AC"/>
    <w:rsid w:val="00B10D93"/>
    <w:rsid w:val="00B1201B"/>
    <w:rsid w:val="00B1538C"/>
    <w:rsid w:val="00B22F6A"/>
    <w:rsid w:val="00B23F17"/>
    <w:rsid w:val="00B27FB4"/>
    <w:rsid w:val="00B305FD"/>
    <w:rsid w:val="00B31114"/>
    <w:rsid w:val="00B31E76"/>
    <w:rsid w:val="00B35935"/>
    <w:rsid w:val="00B373AE"/>
    <w:rsid w:val="00B37E63"/>
    <w:rsid w:val="00B444A2"/>
    <w:rsid w:val="00B457CA"/>
    <w:rsid w:val="00B52972"/>
    <w:rsid w:val="00B53505"/>
    <w:rsid w:val="00B54AC8"/>
    <w:rsid w:val="00B6221F"/>
    <w:rsid w:val="00B62CFB"/>
    <w:rsid w:val="00B6359C"/>
    <w:rsid w:val="00B66A3C"/>
    <w:rsid w:val="00B716E9"/>
    <w:rsid w:val="00B72D61"/>
    <w:rsid w:val="00B8172D"/>
    <w:rsid w:val="00B8231A"/>
    <w:rsid w:val="00B84F40"/>
    <w:rsid w:val="00B85204"/>
    <w:rsid w:val="00B93728"/>
    <w:rsid w:val="00B93F40"/>
    <w:rsid w:val="00BA43FA"/>
    <w:rsid w:val="00BB509C"/>
    <w:rsid w:val="00BB55C0"/>
    <w:rsid w:val="00BB6A0D"/>
    <w:rsid w:val="00BC0920"/>
    <w:rsid w:val="00BC14DC"/>
    <w:rsid w:val="00BC17D7"/>
    <w:rsid w:val="00BC2DF6"/>
    <w:rsid w:val="00BC4262"/>
    <w:rsid w:val="00BC69F4"/>
    <w:rsid w:val="00BD0D60"/>
    <w:rsid w:val="00BD3301"/>
    <w:rsid w:val="00BE2459"/>
    <w:rsid w:val="00BE334B"/>
    <w:rsid w:val="00BF15B1"/>
    <w:rsid w:val="00BF181E"/>
    <w:rsid w:val="00BF39F0"/>
    <w:rsid w:val="00C02BC3"/>
    <w:rsid w:val="00C02E06"/>
    <w:rsid w:val="00C11FDF"/>
    <w:rsid w:val="00C14F38"/>
    <w:rsid w:val="00C24403"/>
    <w:rsid w:val="00C25BEF"/>
    <w:rsid w:val="00C30792"/>
    <w:rsid w:val="00C31608"/>
    <w:rsid w:val="00C34BA6"/>
    <w:rsid w:val="00C36DD8"/>
    <w:rsid w:val="00C42090"/>
    <w:rsid w:val="00C50905"/>
    <w:rsid w:val="00C54600"/>
    <w:rsid w:val="00C572C4"/>
    <w:rsid w:val="00C57C51"/>
    <w:rsid w:val="00C60978"/>
    <w:rsid w:val="00C67F8C"/>
    <w:rsid w:val="00C731BB"/>
    <w:rsid w:val="00C77D98"/>
    <w:rsid w:val="00C80768"/>
    <w:rsid w:val="00C85B07"/>
    <w:rsid w:val="00C94BD5"/>
    <w:rsid w:val="00CA151C"/>
    <w:rsid w:val="00CB1900"/>
    <w:rsid w:val="00CB43C1"/>
    <w:rsid w:val="00CB46F8"/>
    <w:rsid w:val="00CC478B"/>
    <w:rsid w:val="00CD077D"/>
    <w:rsid w:val="00CD22AB"/>
    <w:rsid w:val="00CD42A1"/>
    <w:rsid w:val="00CD7C52"/>
    <w:rsid w:val="00CE05C4"/>
    <w:rsid w:val="00CE072B"/>
    <w:rsid w:val="00CE5183"/>
    <w:rsid w:val="00CE6E44"/>
    <w:rsid w:val="00CF1809"/>
    <w:rsid w:val="00CF646A"/>
    <w:rsid w:val="00CF7C4F"/>
    <w:rsid w:val="00D00358"/>
    <w:rsid w:val="00D02591"/>
    <w:rsid w:val="00D040EC"/>
    <w:rsid w:val="00D04823"/>
    <w:rsid w:val="00D055B0"/>
    <w:rsid w:val="00D1067F"/>
    <w:rsid w:val="00D10E52"/>
    <w:rsid w:val="00D14F0D"/>
    <w:rsid w:val="00D2291C"/>
    <w:rsid w:val="00D30044"/>
    <w:rsid w:val="00D35C8C"/>
    <w:rsid w:val="00D36109"/>
    <w:rsid w:val="00D46ADC"/>
    <w:rsid w:val="00D46DBC"/>
    <w:rsid w:val="00D538BB"/>
    <w:rsid w:val="00D62445"/>
    <w:rsid w:val="00D63116"/>
    <w:rsid w:val="00D64A32"/>
    <w:rsid w:val="00D70146"/>
    <w:rsid w:val="00D71523"/>
    <w:rsid w:val="00D7179F"/>
    <w:rsid w:val="00D72799"/>
    <w:rsid w:val="00D73323"/>
    <w:rsid w:val="00D74A22"/>
    <w:rsid w:val="00D806BF"/>
    <w:rsid w:val="00D80874"/>
    <w:rsid w:val="00D85043"/>
    <w:rsid w:val="00D85BF8"/>
    <w:rsid w:val="00D92B09"/>
    <w:rsid w:val="00D965EC"/>
    <w:rsid w:val="00D96998"/>
    <w:rsid w:val="00D97F5F"/>
    <w:rsid w:val="00DA090D"/>
    <w:rsid w:val="00DA2BCB"/>
    <w:rsid w:val="00DA7CE8"/>
    <w:rsid w:val="00DB0046"/>
    <w:rsid w:val="00DB30DD"/>
    <w:rsid w:val="00DB4D6B"/>
    <w:rsid w:val="00DB4EE3"/>
    <w:rsid w:val="00DC2302"/>
    <w:rsid w:val="00DC3656"/>
    <w:rsid w:val="00DC3C32"/>
    <w:rsid w:val="00DC726B"/>
    <w:rsid w:val="00DD0499"/>
    <w:rsid w:val="00DD29D3"/>
    <w:rsid w:val="00DD3310"/>
    <w:rsid w:val="00DE42FE"/>
    <w:rsid w:val="00DE4AD2"/>
    <w:rsid w:val="00DE50C1"/>
    <w:rsid w:val="00DE547A"/>
    <w:rsid w:val="00DE7F66"/>
    <w:rsid w:val="00DF2A28"/>
    <w:rsid w:val="00E0163C"/>
    <w:rsid w:val="00E04378"/>
    <w:rsid w:val="00E065F5"/>
    <w:rsid w:val="00E10754"/>
    <w:rsid w:val="00E10EF9"/>
    <w:rsid w:val="00E12ACA"/>
    <w:rsid w:val="00E12FD3"/>
    <w:rsid w:val="00E138E0"/>
    <w:rsid w:val="00E14458"/>
    <w:rsid w:val="00E1780B"/>
    <w:rsid w:val="00E17C0D"/>
    <w:rsid w:val="00E2263F"/>
    <w:rsid w:val="00E2282F"/>
    <w:rsid w:val="00E240D3"/>
    <w:rsid w:val="00E252BD"/>
    <w:rsid w:val="00E25630"/>
    <w:rsid w:val="00E27D3C"/>
    <w:rsid w:val="00E301F8"/>
    <w:rsid w:val="00E3132E"/>
    <w:rsid w:val="00E33D68"/>
    <w:rsid w:val="00E340B6"/>
    <w:rsid w:val="00E42FE7"/>
    <w:rsid w:val="00E43A05"/>
    <w:rsid w:val="00E449D6"/>
    <w:rsid w:val="00E44EBA"/>
    <w:rsid w:val="00E45991"/>
    <w:rsid w:val="00E4622C"/>
    <w:rsid w:val="00E61F30"/>
    <w:rsid w:val="00E63849"/>
    <w:rsid w:val="00E6505D"/>
    <w:rsid w:val="00E657E1"/>
    <w:rsid w:val="00E674B1"/>
    <w:rsid w:val="00E67DF0"/>
    <w:rsid w:val="00E71A74"/>
    <w:rsid w:val="00E7274C"/>
    <w:rsid w:val="00E7489A"/>
    <w:rsid w:val="00E74E00"/>
    <w:rsid w:val="00E75C57"/>
    <w:rsid w:val="00E75EC1"/>
    <w:rsid w:val="00E76A4E"/>
    <w:rsid w:val="00E77D02"/>
    <w:rsid w:val="00E838AC"/>
    <w:rsid w:val="00E84871"/>
    <w:rsid w:val="00E86F85"/>
    <w:rsid w:val="00E9626F"/>
    <w:rsid w:val="00EA54C5"/>
    <w:rsid w:val="00EA6AB3"/>
    <w:rsid w:val="00EB0FED"/>
    <w:rsid w:val="00EB1390"/>
    <w:rsid w:val="00EB2BC7"/>
    <w:rsid w:val="00EB5219"/>
    <w:rsid w:val="00EC0061"/>
    <w:rsid w:val="00EC3C59"/>
    <w:rsid w:val="00EC3E99"/>
    <w:rsid w:val="00EC40AD"/>
    <w:rsid w:val="00EC779F"/>
    <w:rsid w:val="00ED0A96"/>
    <w:rsid w:val="00ED1BAF"/>
    <w:rsid w:val="00ED2405"/>
    <w:rsid w:val="00ED2EEC"/>
    <w:rsid w:val="00ED43D2"/>
    <w:rsid w:val="00ED4772"/>
    <w:rsid w:val="00ED6E7A"/>
    <w:rsid w:val="00ED7195"/>
    <w:rsid w:val="00ED72D3"/>
    <w:rsid w:val="00EE0D7F"/>
    <w:rsid w:val="00EE38D1"/>
    <w:rsid w:val="00EE64F6"/>
    <w:rsid w:val="00EF29AB"/>
    <w:rsid w:val="00EF32E5"/>
    <w:rsid w:val="00EF46F9"/>
    <w:rsid w:val="00EF56AF"/>
    <w:rsid w:val="00EF58C7"/>
    <w:rsid w:val="00EF64F8"/>
    <w:rsid w:val="00F00482"/>
    <w:rsid w:val="00F02C40"/>
    <w:rsid w:val="00F221C8"/>
    <w:rsid w:val="00F24917"/>
    <w:rsid w:val="00F2499F"/>
    <w:rsid w:val="00F272C2"/>
    <w:rsid w:val="00F2771B"/>
    <w:rsid w:val="00F30D40"/>
    <w:rsid w:val="00F32389"/>
    <w:rsid w:val="00F34990"/>
    <w:rsid w:val="00F359A5"/>
    <w:rsid w:val="00F37479"/>
    <w:rsid w:val="00F406F4"/>
    <w:rsid w:val="00F410DF"/>
    <w:rsid w:val="00F43D6A"/>
    <w:rsid w:val="00F44494"/>
    <w:rsid w:val="00F4481A"/>
    <w:rsid w:val="00F512CA"/>
    <w:rsid w:val="00F52C25"/>
    <w:rsid w:val="00F5323F"/>
    <w:rsid w:val="00F660F9"/>
    <w:rsid w:val="00F707F4"/>
    <w:rsid w:val="00F70C36"/>
    <w:rsid w:val="00F8225E"/>
    <w:rsid w:val="00F86418"/>
    <w:rsid w:val="00F86F57"/>
    <w:rsid w:val="00F87430"/>
    <w:rsid w:val="00F90948"/>
    <w:rsid w:val="00F914B1"/>
    <w:rsid w:val="00F91C3B"/>
    <w:rsid w:val="00F91DB2"/>
    <w:rsid w:val="00F9297B"/>
    <w:rsid w:val="00F9299A"/>
    <w:rsid w:val="00F92E01"/>
    <w:rsid w:val="00F933BA"/>
    <w:rsid w:val="00F938AD"/>
    <w:rsid w:val="00FA1C58"/>
    <w:rsid w:val="00FA3868"/>
    <w:rsid w:val="00FA6611"/>
    <w:rsid w:val="00FB7905"/>
    <w:rsid w:val="00FC3418"/>
    <w:rsid w:val="00FC39FF"/>
    <w:rsid w:val="00FC6631"/>
    <w:rsid w:val="00FD0357"/>
    <w:rsid w:val="00FD16DA"/>
    <w:rsid w:val="00FD2A89"/>
    <w:rsid w:val="00FD350A"/>
    <w:rsid w:val="00FD567A"/>
    <w:rsid w:val="00FF1B3D"/>
    <w:rsid w:val="00FF1BA1"/>
    <w:rsid w:val="00FF2926"/>
    <w:rsid w:val="00FF2BC1"/>
    <w:rsid w:val="00FF4D5A"/>
    <w:rsid w:val="00FF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48DA"/>
  </w:style>
  <w:style w:type="paragraph" w:styleId="1">
    <w:name w:val="heading 1"/>
    <w:basedOn w:val="a"/>
    <w:next w:val="a"/>
    <w:qFormat/>
    <w:rsid w:val="001848DA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5E4E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848DA"/>
    <w:rPr>
      <w:sz w:val="28"/>
    </w:rPr>
  </w:style>
  <w:style w:type="paragraph" w:styleId="a4">
    <w:name w:val="Body Text Indent"/>
    <w:basedOn w:val="a"/>
    <w:rsid w:val="001848D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1848DA"/>
    <w:pPr>
      <w:jc w:val="center"/>
    </w:pPr>
    <w:rPr>
      <w:sz w:val="28"/>
    </w:rPr>
  </w:style>
  <w:style w:type="paragraph" w:styleId="a5">
    <w:name w:val="footer"/>
    <w:basedOn w:val="a"/>
    <w:rsid w:val="001848DA"/>
    <w:pPr>
      <w:tabs>
        <w:tab w:val="center" w:pos="4153"/>
        <w:tab w:val="right" w:pos="8306"/>
      </w:tabs>
    </w:pPr>
  </w:style>
  <w:style w:type="paragraph" w:styleId="a6">
    <w:name w:val="header"/>
    <w:basedOn w:val="a"/>
    <w:rsid w:val="001848DA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848DA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3502C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91C3B"/>
    <w:pPr>
      <w:widowControl w:val="0"/>
      <w:autoSpaceDE w:val="0"/>
      <w:autoSpaceDN w:val="0"/>
    </w:pPr>
    <w:rPr>
      <w:sz w:val="28"/>
    </w:rPr>
  </w:style>
  <w:style w:type="character" w:styleId="ab">
    <w:name w:val="Strong"/>
    <w:basedOn w:val="a0"/>
    <w:uiPriority w:val="22"/>
    <w:qFormat/>
    <w:rsid w:val="0040213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5E4E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6771D8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6771D8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alloon Text"/>
    <w:basedOn w:val="a"/>
    <w:link w:val="a9"/>
    <w:rsid w:val="00BE334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E33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215DE8-0301-4BCE-A5F0-A703B1D07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Караваева Анна Александ-ровна</dc:creator>
  <cp:lastModifiedBy>User</cp:lastModifiedBy>
  <cp:revision>6</cp:revision>
  <cp:lastPrinted>2019-10-10T11:07:00Z</cp:lastPrinted>
  <dcterms:created xsi:type="dcterms:W3CDTF">2021-10-28T09:46:00Z</dcterms:created>
  <dcterms:modified xsi:type="dcterms:W3CDTF">2021-10-29T11:51:00Z</dcterms:modified>
</cp:coreProperties>
</file>